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352" w:tblpYSpec="top"/>
        <w:tblW w:w="11491" w:type="dxa"/>
        <w:tblBorders>
          <w:top w:val="single" w:sz="4" w:space="0" w:color="948A54" w:themeColor="background2" w:themeShade="80"/>
          <w:left w:val="single" w:sz="4" w:space="0" w:color="948A54" w:themeColor="background2" w:themeShade="80"/>
          <w:bottom w:val="single" w:sz="4" w:space="0" w:color="948A54" w:themeColor="background2" w:themeShade="80"/>
          <w:right w:val="single" w:sz="4" w:space="0" w:color="948A54" w:themeColor="background2" w:themeShade="80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0A0" w:firstRow="1" w:lastRow="0" w:firstColumn="1" w:lastColumn="0" w:noHBand="0" w:noVBand="0"/>
      </w:tblPr>
      <w:tblGrid>
        <w:gridCol w:w="1998"/>
        <w:gridCol w:w="4336"/>
        <w:gridCol w:w="5157"/>
      </w:tblGrid>
      <w:tr w:rsidR="00C70964" w:rsidRPr="00760A53" w:rsidTr="00BC1594">
        <w:trPr>
          <w:trHeight w:val="227"/>
        </w:trPr>
        <w:tc>
          <w:tcPr>
            <w:tcW w:w="1998" w:type="dxa"/>
            <w:shd w:val="clear" w:color="auto" w:fill="AA9B73"/>
            <w:vAlign w:val="bottom"/>
          </w:tcPr>
          <w:p w:rsidR="008B6F4E" w:rsidRPr="00C249C8" w:rsidRDefault="008B6F4E" w:rsidP="00E46367">
            <w:pPr>
              <w:rPr>
                <w:rFonts w:asciiTheme="minorHAnsi" w:hAnsiTheme="minorHAnsi"/>
              </w:rPr>
            </w:pPr>
          </w:p>
        </w:tc>
        <w:tc>
          <w:tcPr>
            <w:tcW w:w="4336" w:type="dxa"/>
            <w:shd w:val="clear" w:color="auto" w:fill="AA9B73"/>
            <w:vAlign w:val="bottom"/>
          </w:tcPr>
          <w:p w:rsidR="008B6F4E" w:rsidRPr="00C249C8" w:rsidRDefault="008B6F4E" w:rsidP="00760A53">
            <w:pPr>
              <w:rPr>
                <w:rFonts w:asciiTheme="minorHAnsi" w:hAnsiTheme="minorHAnsi"/>
                <w:color w:val="FFFFFF" w:themeColor="background1"/>
                <w:lang w:val="en-US"/>
              </w:rPr>
            </w:pPr>
          </w:p>
        </w:tc>
        <w:tc>
          <w:tcPr>
            <w:tcW w:w="5157" w:type="dxa"/>
            <w:shd w:val="clear" w:color="auto" w:fill="AA9B73"/>
            <w:vAlign w:val="bottom"/>
          </w:tcPr>
          <w:p w:rsidR="008B6F4E" w:rsidRPr="00C249C8" w:rsidRDefault="008B6F4E" w:rsidP="00760A53">
            <w:pPr>
              <w:rPr>
                <w:rFonts w:asciiTheme="minorHAnsi" w:hAnsiTheme="minorHAnsi"/>
                <w:color w:val="FFFFFF" w:themeColor="background1"/>
                <w:lang w:val="en-US"/>
              </w:rPr>
            </w:pPr>
          </w:p>
        </w:tc>
      </w:tr>
    </w:tbl>
    <w:p w:rsidR="00E56D9D" w:rsidRPr="00C249C8" w:rsidRDefault="00E56D9D" w:rsidP="00FC5F7D">
      <w:pPr>
        <w:rPr>
          <w:rFonts w:asciiTheme="minorHAnsi" w:hAnsiTheme="minorHAnsi"/>
          <w:lang w:val="en-US" w:eastAsia="de-DE"/>
        </w:rPr>
      </w:pPr>
    </w:p>
    <w:p w:rsidR="007D0DCB" w:rsidRPr="00C249C8" w:rsidRDefault="007D0DCB" w:rsidP="00FC5F7D">
      <w:pPr>
        <w:rPr>
          <w:rFonts w:asciiTheme="minorHAnsi" w:hAnsiTheme="minorHAnsi"/>
          <w:lang w:val="en-US" w:eastAsia="de-DE"/>
        </w:rPr>
      </w:pPr>
    </w:p>
    <w:p w:rsidR="00B2720C" w:rsidRPr="00C249C8" w:rsidRDefault="00B2720C" w:rsidP="00FC5F7D">
      <w:pPr>
        <w:rPr>
          <w:rFonts w:asciiTheme="minorHAnsi" w:hAnsiTheme="minorHAnsi"/>
          <w:lang w:val="en-US" w:eastAsia="de-DE"/>
        </w:rPr>
      </w:pPr>
    </w:p>
    <w:p w:rsidR="00AF164F" w:rsidRPr="00AF164F" w:rsidRDefault="00AF164F" w:rsidP="00AF164F">
      <w:pPr>
        <w:pStyle w:val="IntensivesZitat"/>
      </w:pPr>
      <w:r w:rsidRPr="00AF164F">
        <w:t>Documentation of the Lane Detection Module</w:t>
      </w:r>
      <w:bookmarkStart w:id="0" w:name="_GoBack"/>
      <w:bookmarkEnd w:id="0"/>
    </w:p>
    <w:p w:rsidR="00B2720C" w:rsidRPr="00AF164F" w:rsidRDefault="00B2720C" w:rsidP="00FC5F7D">
      <w:pPr>
        <w:rPr>
          <w:rFonts w:asciiTheme="minorHAnsi" w:hAnsiTheme="minorHAnsi"/>
          <w:lang w:val="en-US" w:eastAsia="de-DE"/>
        </w:rPr>
      </w:pPr>
    </w:p>
    <w:p w:rsidR="00B2720C" w:rsidRPr="00AF164F" w:rsidRDefault="00B2720C" w:rsidP="00FC5F7D">
      <w:pPr>
        <w:rPr>
          <w:rFonts w:asciiTheme="minorHAnsi" w:hAnsiTheme="minorHAnsi"/>
          <w:lang w:val="en-US" w:eastAsia="de-DE"/>
        </w:rPr>
      </w:pPr>
    </w:p>
    <w:p w:rsidR="00B2720C" w:rsidRPr="00C249C8" w:rsidRDefault="003D0BC9" w:rsidP="00FC5F7D">
      <w:pPr>
        <w:rPr>
          <w:rFonts w:asciiTheme="minorHAnsi" w:hAnsiTheme="minorHAnsi"/>
          <w:lang w:eastAsia="de-DE"/>
        </w:rPr>
      </w:pPr>
      <w:r>
        <w:rPr>
          <w:rFonts w:asciiTheme="minorHAnsi" w:hAnsiTheme="minorHAnsi"/>
          <w:lang w:eastAsia="de-DE"/>
        </w:rPr>
        <w:t>Autor: Julien Stengel</w:t>
      </w:r>
    </w:p>
    <w:p w:rsidR="00C249C8" w:rsidRPr="00C249C8" w:rsidRDefault="00C249C8" w:rsidP="00FC5F7D">
      <w:pPr>
        <w:rPr>
          <w:rFonts w:asciiTheme="minorHAnsi" w:hAnsiTheme="minorHAnsi"/>
          <w:lang w:eastAsia="de-DE"/>
        </w:rPr>
      </w:pPr>
      <w:r w:rsidRPr="00C249C8">
        <w:rPr>
          <w:rFonts w:asciiTheme="minorHAnsi" w:hAnsiTheme="minorHAnsi"/>
          <w:lang w:eastAsia="de-DE"/>
        </w:rPr>
        <w:t xml:space="preserve">Datum: </w:t>
      </w:r>
      <w:r w:rsidR="003D0BC9">
        <w:rPr>
          <w:rFonts w:asciiTheme="minorHAnsi" w:hAnsiTheme="minorHAnsi"/>
          <w:lang w:eastAsia="de-DE"/>
        </w:rPr>
        <w:t>11</w:t>
      </w:r>
      <w:r w:rsidRPr="00C249C8">
        <w:rPr>
          <w:rFonts w:asciiTheme="minorHAnsi" w:hAnsiTheme="minorHAnsi"/>
          <w:lang w:eastAsia="de-DE"/>
        </w:rPr>
        <w:t>.</w:t>
      </w:r>
      <w:r w:rsidR="003D0BC9">
        <w:rPr>
          <w:rFonts w:asciiTheme="minorHAnsi" w:hAnsiTheme="minorHAnsi"/>
          <w:lang w:eastAsia="de-DE"/>
        </w:rPr>
        <w:t>01</w:t>
      </w:r>
      <w:r w:rsidRPr="00C249C8">
        <w:rPr>
          <w:rFonts w:asciiTheme="minorHAnsi" w:hAnsiTheme="minorHAnsi"/>
          <w:lang w:eastAsia="de-DE"/>
        </w:rPr>
        <w:t>.</w:t>
      </w:r>
      <w:r w:rsidR="003D0BC9">
        <w:rPr>
          <w:rFonts w:asciiTheme="minorHAnsi" w:hAnsiTheme="minorHAnsi"/>
          <w:lang w:eastAsia="de-DE"/>
        </w:rPr>
        <w:t>2018</w:t>
      </w:r>
    </w:p>
    <w:p w:rsidR="00B2720C" w:rsidRPr="00C249C8" w:rsidRDefault="00B2720C" w:rsidP="00FC5F7D">
      <w:pPr>
        <w:rPr>
          <w:rFonts w:asciiTheme="minorHAnsi" w:hAnsiTheme="minorHAnsi"/>
          <w:lang w:eastAsia="de-DE"/>
        </w:rPr>
      </w:pPr>
    </w:p>
    <w:sdt>
      <w:sdtPr>
        <w:rPr>
          <w:rFonts w:ascii="Calibri" w:eastAsia="Calibri" w:hAnsi="Calibri"/>
          <w:b w:val="0"/>
          <w:bCs w:val="0"/>
          <w:color w:val="auto"/>
          <w:sz w:val="22"/>
          <w:szCs w:val="22"/>
          <w:lang w:eastAsia="en-US"/>
        </w:rPr>
        <w:id w:val="118880854"/>
        <w:docPartObj>
          <w:docPartGallery w:val="Table of Contents"/>
          <w:docPartUnique/>
        </w:docPartObj>
      </w:sdtPr>
      <w:sdtEndPr/>
      <w:sdtContent>
        <w:p w:rsidR="003D0BC9" w:rsidRPr="00AF164F" w:rsidRDefault="003D0BC9">
          <w:pPr>
            <w:pStyle w:val="Inhaltsverzeichnisberschrift"/>
            <w:rPr>
              <w:rFonts w:asciiTheme="minorHAnsi" w:hAnsiTheme="minorHAnsi"/>
              <w:color w:val="auto"/>
            </w:rPr>
          </w:pPr>
          <w:r w:rsidRPr="00AF164F">
            <w:rPr>
              <w:rFonts w:asciiTheme="minorHAnsi" w:hAnsiTheme="minorHAnsi"/>
              <w:color w:val="auto"/>
            </w:rPr>
            <w:t>Inhalt</w:t>
          </w:r>
        </w:p>
        <w:p w:rsidR="008759FC" w:rsidRDefault="008759FC">
          <w:pPr>
            <w:pStyle w:val="Verzeichnis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3453625" w:history="1">
            <w:r w:rsidRPr="002622EB">
              <w:rPr>
                <w:rStyle w:val="Hyperlink"/>
                <w:noProof/>
              </w:rPr>
              <w:t>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2622EB">
              <w:rPr>
                <w:rStyle w:val="Hyperlink"/>
                <w:noProof/>
              </w:rPr>
              <w:t>Historie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_Toc503453625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9FC" w:rsidRDefault="008759FC">
          <w:pPr>
            <w:pStyle w:val="Verzeichnis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03453626" w:history="1">
            <w:r w:rsidRPr="002622EB">
              <w:rPr>
                <w:rStyle w:val="Hyperlink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2622EB">
              <w:rPr>
                <w:rStyle w:val="Hyperlink"/>
                <w:noProof/>
              </w:rPr>
              <w:t>Architecture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_Toc503453626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9FC" w:rsidRDefault="008759FC">
          <w:pPr>
            <w:pStyle w:val="Verzeichnis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03453627" w:history="1">
            <w:r w:rsidRPr="002622EB">
              <w:rPr>
                <w:rStyle w:val="Hyperlink"/>
                <w:noProof/>
                <w:lang w:val="en"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2622EB">
              <w:rPr>
                <w:rStyle w:val="Hyperlink"/>
                <w:noProof/>
                <w:lang w:val="en"/>
              </w:rPr>
              <w:t>Functionality of the Modules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_Toc503453627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9FC" w:rsidRDefault="008759FC">
          <w:pPr>
            <w:pStyle w:val="Verzeichnis2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453628" w:history="1">
            <w:r w:rsidRPr="002622EB">
              <w:rPr>
                <w:rStyle w:val="Hyperlink"/>
                <w:noProof/>
                <w:lang w:val="en-US"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622EB">
              <w:rPr>
                <w:rStyle w:val="Hyperlink"/>
                <w:noProof/>
                <w:lang w:val="en-US"/>
              </w:rPr>
              <w:t>Edge Detection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_Toc503453628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9FC" w:rsidRDefault="008759FC">
          <w:pPr>
            <w:pStyle w:val="Verzeichnis2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453629" w:history="1">
            <w:r w:rsidRPr="002622EB">
              <w:rPr>
                <w:rStyle w:val="Hyperlink"/>
                <w:noProof/>
                <w:lang w:val="en-US"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622EB">
              <w:rPr>
                <w:rStyle w:val="Hyperlink"/>
                <w:noProof/>
                <w:lang w:val="en-US"/>
              </w:rPr>
              <w:t>Concatenation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_Toc503453629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9FC" w:rsidRDefault="008759FC">
          <w:pPr>
            <w:pStyle w:val="Verzeichnis2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453630" w:history="1">
            <w:r w:rsidRPr="002622EB">
              <w:rPr>
                <w:rStyle w:val="Hyperlink"/>
                <w:noProof/>
                <w:lang w:val="en-US"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622EB">
              <w:rPr>
                <w:rStyle w:val="Hyperlink"/>
                <w:noProof/>
                <w:lang w:val="en-US"/>
              </w:rPr>
              <w:t>Coordinate Transformation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_Toc503453630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9FC" w:rsidRDefault="008759FC">
          <w:pPr>
            <w:pStyle w:val="Verzeichnis2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453631" w:history="1">
            <w:r w:rsidRPr="002622EB">
              <w:rPr>
                <w:rStyle w:val="Hyperlink"/>
                <w:noProof/>
                <w:lang w:val="en-US"/>
              </w:rPr>
              <w:t>3.4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622EB">
              <w:rPr>
                <w:rStyle w:val="Hyperlink"/>
                <w:noProof/>
                <w:lang w:val="en-US"/>
              </w:rPr>
              <w:t>Vector Fitting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_Toc503453631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9FC" w:rsidRDefault="008759FC">
          <w:pPr>
            <w:pStyle w:val="Verzeichnis3"/>
            <w:tabs>
              <w:tab w:val="left" w:pos="88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lang w:eastAsia="de-DE"/>
            </w:rPr>
          </w:pPr>
          <w:hyperlink w:anchor="_Toc503453632" w:history="1">
            <w:r w:rsidRPr="002622EB">
              <w:rPr>
                <w:rStyle w:val="Hyperlink"/>
                <w:noProof/>
                <w:lang w:val="en-US"/>
              </w:rPr>
              <w:t>3.4.1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de-DE"/>
              </w:rPr>
              <w:tab/>
            </w:r>
            <w:r w:rsidRPr="002622EB">
              <w:rPr>
                <w:rStyle w:val="Hyperlink"/>
                <w:noProof/>
                <w:lang w:val="en-US"/>
              </w:rPr>
              <w:t>Middling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_Toc503453632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9FC" w:rsidRDefault="008759FC">
          <w:pPr>
            <w:pStyle w:val="Verzeichnis2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453633" w:history="1">
            <w:r w:rsidRPr="002622EB">
              <w:rPr>
                <w:rStyle w:val="Hyperlink"/>
                <w:noProof/>
                <w:lang w:val="en-US"/>
              </w:rPr>
              <w:t>3.5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2622EB">
              <w:rPr>
                <w:rStyle w:val="Hyperlink"/>
                <w:noProof/>
                <w:lang w:val="en-US"/>
              </w:rPr>
              <w:t>Calculation of the Ego-Lane-Points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_Toc503453633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59FC" w:rsidRDefault="008759FC">
          <w:pPr>
            <w:pStyle w:val="Verzeichnis1"/>
            <w:tabs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03453634" w:history="1">
            <w:r w:rsidRPr="002622EB">
              <w:rPr>
                <w:rStyle w:val="Hyperlink"/>
                <w:noProof/>
                <w:lang w:val="en-US"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2622EB">
              <w:rPr>
                <w:rStyle w:val="Hyperlink"/>
                <w:noProof/>
                <w:lang w:val="en-US"/>
              </w:rPr>
              <w:t>Goals and Improvements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_Toc503453634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D0BC9" w:rsidRDefault="008759FC">
          <w:r>
            <w:rPr>
              <w:rFonts w:eastAsia="Times New Roman"/>
              <w:szCs w:val="20"/>
              <w:lang w:eastAsia="de-DE"/>
            </w:rPr>
            <w:fldChar w:fldCharType="end"/>
          </w:r>
        </w:p>
      </w:sdtContent>
    </w:sdt>
    <w:p w:rsidR="007D0DCB" w:rsidRPr="00C249C8" w:rsidRDefault="007D0DCB" w:rsidP="00FC5F7D">
      <w:pPr>
        <w:rPr>
          <w:rFonts w:asciiTheme="minorHAnsi" w:hAnsiTheme="minorHAnsi"/>
          <w:lang w:eastAsia="de-DE"/>
        </w:rPr>
      </w:pPr>
    </w:p>
    <w:p w:rsidR="007D0DCB" w:rsidRPr="00C249C8" w:rsidRDefault="007D0DCB" w:rsidP="00FC5F7D">
      <w:pPr>
        <w:rPr>
          <w:rFonts w:asciiTheme="minorHAnsi" w:hAnsiTheme="minorHAnsi"/>
          <w:lang w:eastAsia="de-DE"/>
        </w:rPr>
      </w:pPr>
    </w:p>
    <w:p w:rsidR="007D0DCB" w:rsidRPr="00C249C8" w:rsidRDefault="00C249C8" w:rsidP="00C249C8">
      <w:pPr>
        <w:pStyle w:val="berschrift1"/>
        <w:rPr>
          <w:rFonts w:asciiTheme="minorHAnsi" w:hAnsiTheme="minorHAnsi"/>
        </w:rPr>
      </w:pPr>
      <w:bookmarkStart w:id="1" w:name="_Toc503453625"/>
      <w:r w:rsidRPr="00C249C8">
        <w:rPr>
          <w:rFonts w:asciiTheme="minorHAnsi" w:hAnsiTheme="minorHAnsi"/>
        </w:rPr>
        <w:t>Historie</w:t>
      </w:r>
      <w:bookmarkEnd w:id="1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48"/>
        <w:gridCol w:w="3448"/>
        <w:gridCol w:w="3448"/>
      </w:tblGrid>
      <w:tr w:rsidR="00C249C8" w:rsidRPr="00C249C8" w:rsidTr="00C249C8">
        <w:trPr>
          <w:cantSplit/>
          <w:tblHeader/>
        </w:trPr>
        <w:tc>
          <w:tcPr>
            <w:tcW w:w="3448" w:type="dxa"/>
            <w:shd w:val="clear" w:color="auto" w:fill="BFBFBF" w:themeFill="background1" w:themeFillShade="BF"/>
          </w:tcPr>
          <w:p w:rsidR="00C249C8" w:rsidRPr="00C249C8" w:rsidRDefault="00C249C8" w:rsidP="00C249C8">
            <w:pPr>
              <w:rPr>
                <w:lang w:eastAsia="de-DE"/>
              </w:rPr>
            </w:pPr>
            <w:r w:rsidRPr="00C249C8">
              <w:rPr>
                <w:lang w:eastAsia="de-DE"/>
              </w:rPr>
              <w:t>Datum, Version</w:t>
            </w:r>
          </w:p>
        </w:tc>
        <w:tc>
          <w:tcPr>
            <w:tcW w:w="3448" w:type="dxa"/>
            <w:shd w:val="clear" w:color="auto" w:fill="BFBFBF" w:themeFill="background1" w:themeFillShade="BF"/>
          </w:tcPr>
          <w:p w:rsidR="00C249C8" w:rsidRPr="00C249C8" w:rsidRDefault="00C249C8" w:rsidP="00FC5F7D">
            <w:pPr>
              <w:rPr>
                <w:lang w:eastAsia="de-DE"/>
              </w:rPr>
            </w:pPr>
            <w:r w:rsidRPr="00C249C8">
              <w:rPr>
                <w:lang w:eastAsia="de-DE"/>
              </w:rPr>
              <w:t>Beschreibung</w:t>
            </w:r>
          </w:p>
        </w:tc>
        <w:tc>
          <w:tcPr>
            <w:tcW w:w="3448" w:type="dxa"/>
            <w:shd w:val="clear" w:color="auto" w:fill="BFBFBF" w:themeFill="background1" w:themeFillShade="BF"/>
          </w:tcPr>
          <w:p w:rsidR="00C249C8" w:rsidRPr="00C249C8" w:rsidRDefault="00C249C8" w:rsidP="00FC5F7D">
            <w:pPr>
              <w:rPr>
                <w:lang w:eastAsia="de-DE"/>
              </w:rPr>
            </w:pPr>
            <w:r w:rsidRPr="00C249C8">
              <w:rPr>
                <w:lang w:eastAsia="de-DE"/>
              </w:rPr>
              <w:t>Autor</w:t>
            </w:r>
          </w:p>
        </w:tc>
      </w:tr>
      <w:tr w:rsidR="00C249C8" w:rsidRPr="00C249C8" w:rsidTr="00C249C8">
        <w:trPr>
          <w:cantSplit/>
        </w:trPr>
        <w:tc>
          <w:tcPr>
            <w:tcW w:w="3448" w:type="dxa"/>
          </w:tcPr>
          <w:p w:rsidR="00C249C8" w:rsidRPr="00C249C8" w:rsidRDefault="00C249C8" w:rsidP="00FC5F7D">
            <w:pPr>
              <w:rPr>
                <w:lang w:eastAsia="de-DE"/>
              </w:rPr>
            </w:pPr>
          </w:p>
        </w:tc>
        <w:tc>
          <w:tcPr>
            <w:tcW w:w="3448" w:type="dxa"/>
          </w:tcPr>
          <w:p w:rsidR="00C249C8" w:rsidRPr="00C249C8" w:rsidRDefault="00C249C8" w:rsidP="00FC5F7D">
            <w:pPr>
              <w:rPr>
                <w:lang w:eastAsia="de-DE"/>
              </w:rPr>
            </w:pPr>
          </w:p>
        </w:tc>
        <w:tc>
          <w:tcPr>
            <w:tcW w:w="3448" w:type="dxa"/>
          </w:tcPr>
          <w:p w:rsidR="00C249C8" w:rsidRPr="00C249C8" w:rsidRDefault="00C249C8" w:rsidP="00FC5F7D">
            <w:pPr>
              <w:rPr>
                <w:lang w:eastAsia="de-DE"/>
              </w:rPr>
            </w:pPr>
          </w:p>
        </w:tc>
      </w:tr>
      <w:tr w:rsidR="00C249C8" w:rsidRPr="00C249C8" w:rsidTr="00C249C8">
        <w:trPr>
          <w:cantSplit/>
        </w:trPr>
        <w:tc>
          <w:tcPr>
            <w:tcW w:w="3448" w:type="dxa"/>
          </w:tcPr>
          <w:p w:rsidR="00C249C8" w:rsidRPr="00C249C8" w:rsidRDefault="00C249C8" w:rsidP="00FC5F7D">
            <w:pPr>
              <w:rPr>
                <w:lang w:eastAsia="de-DE"/>
              </w:rPr>
            </w:pPr>
          </w:p>
        </w:tc>
        <w:tc>
          <w:tcPr>
            <w:tcW w:w="3448" w:type="dxa"/>
          </w:tcPr>
          <w:p w:rsidR="00C249C8" w:rsidRPr="00C249C8" w:rsidRDefault="00C249C8" w:rsidP="00FC5F7D">
            <w:pPr>
              <w:rPr>
                <w:lang w:eastAsia="de-DE"/>
              </w:rPr>
            </w:pPr>
          </w:p>
        </w:tc>
        <w:tc>
          <w:tcPr>
            <w:tcW w:w="3448" w:type="dxa"/>
          </w:tcPr>
          <w:p w:rsidR="00C249C8" w:rsidRPr="00C249C8" w:rsidRDefault="00C249C8" w:rsidP="00FC5F7D">
            <w:pPr>
              <w:rPr>
                <w:lang w:eastAsia="de-DE"/>
              </w:rPr>
            </w:pPr>
          </w:p>
        </w:tc>
      </w:tr>
      <w:tr w:rsidR="00C249C8" w:rsidRPr="00C249C8" w:rsidTr="00C249C8">
        <w:trPr>
          <w:cantSplit/>
        </w:trPr>
        <w:tc>
          <w:tcPr>
            <w:tcW w:w="3448" w:type="dxa"/>
          </w:tcPr>
          <w:p w:rsidR="00C249C8" w:rsidRPr="00C249C8" w:rsidRDefault="00C249C8" w:rsidP="00FC5F7D">
            <w:pPr>
              <w:rPr>
                <w:lang w:eastAsia="de-DE"/>
              </w:rPr>
            </w:pPr>
          </w:p>
        </w:tc>
        <w:tc>
          <w:tcPr>
            <w:tcW w:w="3448" w:type="dxa"/>
          </w:tcPr>
          <w:p w:rsidR="00C249C8" w:rsidRPr="00C249C8" w:rsidRDefault="00C249C8" w:rsidP="00FC5F7D">
            <w:pPr>
              <w:rPr>
                <w:lang w:eastAsia="de-DE"/>
              </w:rPr>
            </w:pPr>
          </w:p>
        </w:tc>
        <w:tc>
          <w:tcPr>
            <w:tcW w:w="3448" w:type="dxa"/>
          </w:tcPr>
          <w:p w:rsidR="00C249C8" w:rsidRPr="00C249C8" w:rsidRDefault="00C249C8" w:rsidP="00FC5F7D">
            <w:pPr>
              <w:rPr>
                <w:lang w:eastAsia="de-DE"/>
              </w:rPr>
            </w:pPr>
          </w:p>
        </w:tc>
      </w:tr>
    </w:tbl>
    <w:p w:rsidR="00C249C8" w:rsidRPr="00C249C8" w:rsidRDefault="00C249C8" w:rsidP="00FC5F7D">
      <w:pPr>
        <w:rPr>
          <w:rFonts w:asciiTheme="minorHAnsi" w:hAnsiTheme="minorHAnsi"/>
          <w:lang w:eastAsia="de-DE"/>
        </w:rPr>
      </w:pPr>
    </w:p>
    <w:p w:rsidR="00C249C8" w:rsidRPr="00C249C8" w:rsidRDefault="00C249C8" w:rsidP="00FC5F7D">
      <w:pPr>
        <w:rPr>
          <w:rFonts w:asciiTheme="minorHAnsi" w:hAnsiTheme="minorHAnsi"/>
          <w:lang w:eastAsia="de-DE"/>
        </w:rPr>
      </w:pPr>
    </w:p>
    <w:p w:rsidR="00C249C8" w:rsidRDefault="00C249C8">
      <w:pPr>
        <w:ind w:left="284" w:hanging="284"/>
        <w:rPr>
          <w:rFonts w:asciiTheme="minorHAnsi" w:hAnsiTheme="minorHAnsi"/>
          <w:lang w:eastAsia="de-DE"/>
        </w:rPr>
      </w:pPr>
      <w:r>
        <w:rPr>
          <w:rFonts w:asciiTheme="minorHAnsi" w:hAnsiTheme="minorHAnsi"/>
          <w:lang w:eastAsia="de-DE"/>
        </w:rPr>
        <w:br w:type="page"/>
      </w:r>
    </w:p>
    <w:p w:rsidR="00C249C8" w:rsidRDefault="00C249C8" w:rsidP="00FC5F7D">
      <w:pPr>
        <w:rPr>
          <w:rFonts w:asciiTheme="minorHAnsi" w:hAnsiTheme="minorHAnsi"/>
          <w:lang w:eastAsia="de-DE"/>
        </w:rPr>
      </w:pPr>
    </w:p>
    <w:p w:rsidR="00C249C8" w:rsidRDefault="00C249C8" w:rsidP="00FC5F7D">
      <w:pPr>
        <w:rPr>
          <w:rFonts w:asciiTheme="minorHAnsi" w:hAnsiTheme="minorHAnsi"/>
          <w:lang w:eastAsia="de-DE"/>
        </w:rPr>
      </w:pPr>
    </w:p>
    <w:p w:rsidR="00C249C8" w:rsidRDefault="003D0BC9" w:rsidP="00C249C8">
      <w:pPr>
        <w:pStyle w:val="berschrift1"/>
      </w:pPr>
      <w:bookmarkStart w:id="2" w:name="_Toc503453626"/>
      <w:r>
        <w:t>Architecture</w:t>
      </w:r>
      <w:bookmarkEnd w:id="2"/>
    </w:p>
    <w:p w:rsidR="00C249C8" w:rsidRDefault="003D0BC9" w:rsidP="003D0BC9">
      <w:pPr>
        <w:jc w:val="center"/>
        <w:rPr>
          <w:lang w:val="en-US"/>
        </w:rPr>
      </w:pPr>
      <w:r>
        <w:rPr>
          <w:lang w:val="en-US"/>
        </w:rPr>
        <w:object w:dxaOrig="8012" w:dyaOrig="159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.65pt;height:627.85pt" o:ole="">
            <v:imagedata r:id="rId9" o:title=""/>
          </v:shape>
          <o:OLEObject Type="Embed" ProgID="Visio.Drawing.11" ShapeID="_x0000_i1025" DrawAspect="Content" ObjectID="_1577195444" r:id="rId10"/>
        </w:object>
      </w:r>
    </w:p>
    <w:p w:rsidR="003D0BC9" w:rsidRDefault="003D0BC9" w:rsidP="003D0BC9">
      <w:pPr>
        <w:jc w:val="center"/>
        <w:rPr>
          <w:lang w:val="en-US"/>
        </w:rPr>
      </w:pPr>
    </w:p>
    <w:p w:rsidR="003D0BC9" w:rsidRDefault="003D0BC9" w:rsidP="003D0BC9">
      <w:pPr>
        <w:jc w:val="center"/>
        <w:rPr>
          <w:lang w:eastAsia="de-DE"/>
        </w:rPr>
      </w:pPr>
    </w:p>
    <w:p w:rsidR="00C249C8" w:rsidRDefault="003D0BC9" w:rsidP="00C249C8">
      <w:pPr>
        <w:pStyle w:val="berschrift1"/>
        <w:rPr>
          <w:lang w:val="en"/>
        </w:rPr>
      </w:pPr>
      <w:bookmarkStart w:id="3" w:name="_Toc503357688"/>
      <w:bookmarkStart w:id="4" w:name="_Toc503453627"/>
      <w:r>
        <w:rPr>
          <w:lang w:val="en"/>
        </w:rPr>
        <w:t>F</w:t>
      </w:r>
      <w:r w:rsidRPr="002620D9">
        <w:rPr>
          <w:lang w:val="en"/>
        </w:rPr>
        <w:t>unctionality</w:t>
      </w:r>
      <w:r>
        <w:rPr>
          <w:lang w:val="en"/>
        </w:rPr>
        <w:t xml:space="preserve"> of the Modules</w:t>
      </w:r>
      <w:bookmarkEnd w:id="3"/>
      <w:bookmarkEnd w:id="4"/>
    </w:p>
    <w:p w:rsidR="003D0BC9" w:rsidRDefault="003D0BC9" w:rsidP="003D0BC9">
      <w:pPr>
        <w:rPr>
          <w:lang w:val="en-US"/>
        </w:rPr>
      </w:pPr>
      <w:r>
        <w:rPr>
          <w:lang w:val="en-US"/>
        </w:rPr>
        <w:t>The following sub sections provide a sort of pseudo code to better understand how each sub module inside the lane detection-node is functioning.</w:t>
      </w:r>
    </w:p>
    <w:p w:rsidR="003D0BC9" w:rsidRDefault="003D0BC9" w:rsidP="003D0BC9">
      <w:pPr>
        <w:rPr>
          <w:lang w:val="en-US"/>
        </w:rPr>
      </w:pPr>
    </w:p>
    <w:p w:rsidR="003D0BC9" w:rsidRDefault="003D0BC9" w:rsidP="003D0BC9">
      <w:pPr>
        <w:pStyle w:val="berschrift2"/>
        <w:rPr>
          <w:lang w:val="en-US"/>
        </w:rPr>
      </w:pPr>
      <w:bookmarkStart w:id="5" w:name="_Toc503357689"/>
      <w:bookmarkStart w:id="6" w:name="_Toc503453628"/>
      <w:r>
        <w:rPr>
          <w:lang w:val="en-US"/>
        </w:rPr>
        <w:t>Edge Detection</w:t>
      </w:r>
      <w:bookmarkEnd w:id="5"/>
      <w:bookmarkEnd w:id="6"/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Select the region of interest (ROI)</w:t>
      </w:r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Apply a color mask, so we only find the white stripes on inside the picture</w:t>
      </w:r>
    </w:p>
    <w:p w:rsidR="003D0BC9" w:rsidRDefault="003D0BC9" w:rsidP="003D0BC9">
      <w:pPr>
        <w:pStyle w:val="Listenabsatz"/>
        <w:numPr>
          <w:ilvl w:val="1"/>
          <w:numId w:val="37"/>
        </w:numPr>
        <w:contextualSpacing w:val="0"/>
        <w:rPr>
          <w:lang w:val="en-US"/>
        </w:rPr>
      </w:pPr>
      <w:r>
        <w:rPr>
          <w:lang w:val="en-US"/>
        </w:rPr>
        <w:t>We now have only two colors inside the picture: black and white</w:t>
      </w:r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Calculate the gradient map of the picture via the “Scharr”-function</w:t>
      </w:r>
    </w:p>
    <w:p w:rsidR="003D0BC9" w:rsidRDefault="003D0BC9" w:rsidP="003D0BC9">
      <w:pPr>
        <w:pStyle w:val="Listenabsatz"/>
        <w:numPr>
          <w:ilvl w:val="1"/>
          <w:numId w:val="37"/>
        </w:numPr>
        <w:contextualSpacing w:val="0"/>
        <w:rPr>
          <w:lang w:val="en-US"/>
        </w:rPr>
      </w:pPr>
      <w:r>
        <w:rPr>
          <w:lang w:val="en-US"/>
        </w:rPr>
        <w:t>This is similar to the Sobel-filter</w:t>
      </w:r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Pass the gradient maps for the x- and y-gradients on to the concatenation module</w:t>
      </w:r>
    </w:p>
    <w:p w:rsidR="003D0BC9" w:rsidRPr="00BF123D" w:rsidRDefault="003D0BC9" w:rsidP="003D0BC9">
      <w:pPr>
        <w:pStyle w:val="Listenabsatz"/>
        <w:numPr>
          <w:ilvl w:val="1"/>
          <w:numId w:val="37"/>
        </w:numPr>
        <w:contextualSpacing w:val="0"/>
        <w:rPr>
          <w:lang w:val="en-US"/>
        </w:rPr>
      </w:pPr>
      <w:r>
        <w:rPr>
          <w:lang w:val="en-US"/>
        </w:rPr>
        <w:t>Currently only the x-gradient is actually used to find the lane inside the picture, but the y-gradient map is still passed on</w:t>
      </w:r>
    </w:p>
    <w:p w:rsidR="003D0BC9" w:rsidRDefault="003D0BC9" w:rsidP="003D0BC9">
      <w:pPr>
        <w:pStyle w:val="berschrift2"/>
        <w:rPr>
          <w:lang w:val="en-US"/>
        </w:rPr>
      </w:pPr>
      <w:bookmarkStart w:id="7" w:name="_Toc503357690"/>
      <w:bookmarkStart w:id="8" w:name="_Toc503453629"/>
      <w:r>
        <w:rPr>
          <w:lang w:val="en-US"/>
        </w:rPr>
        <w:t>Concatenation</w:t>
      </w:r>
      <w:bookmarkEnd w:id="7"/>
      <w:bookmarkEnd w:id="8"/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Collect the points based upon their gradient</w:t>
      </w:r>
    </w:p>
    <w:p w:rsidR="003D0BC9" w:rsidRDefault="003D0BC9" w:rsidP="003D0BC9">
      <w:pPr>
        <w:pStyle w:val="Listenabsatz"/>
        <w:numPr>
          <w:ilvl w:val="1"/>
          <w:numId w:val="37"/>
        </w:numPr>
        <w:contextualSpacing w:val="0"/>
        <w:rPr>
          <w:lang w:val="en-US"/>
        </w:rPr>
      </w:pPr>
      <w:r>
        <w:rPr>
          <w:lang w:val="en-US"/>
        </w:rPr>
        <w:t>Put all points with a x-gradient greater than the gradient-threshold and positioned on the right side of the image into a vector/array for the for the right lane marking</w:t>
      </w:r>
    </w:p>
    <w:p w:rsidR="003D0BC9" w:rsidRDefault="003D0BC9" w:rsidP="003D0BC9">
      <w:pPr>
        <w:pStyle w:val="Listenabsatz"/>
        <w:numPr>
          <w:ilvl w:val="1"/>
          <w:numId w:val="37"/>
        </w:numPr>
        <w:contextualSpacing w:val="0"/>
        <w:rPr>
          <w:lang w:val="en-US"/>
        </w:rPr>
      </w:pPr>
      <w:r>
        <w:rPr>
          <w:lang w:val="en-US"/>
        </w:rPr>
        <w:t>Put all points with a x-gradient smaller than the negative gradient-threshold and positioned on the left side of the image into a vector/array for the for the left lane marking</w:t>
      </w:r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Sort out all points on the left and right side, that are not considered near enough to be part of the lane markings ( currently based upon pixel distance )</w:t>
      </w:r>
    </w:p>
    <w:p w:rsidR="003D0BC9" w:rsidRPr="00B66D7B" w:rsidRDefault="003D0BC9" w:rsidP="003D0BC9">
      <w:pPr>
        <w:pStyle w:val="Listenabsatz"/>
        <w:numPr>
          <w:ilvl w:val="1"/>
          <w:numId w:val="37"/>
        </w:numPr>
        <w:contextualSpacing w:val="0"/>
        <w:rPr>
          <w:lang w:val="en-US"/>
        </w:rPr>
      </w:pPr>
      <w:r>
        <w:rPr>
          <w:lang w:val="en-US"/>
        </w:rPr>
        <w:t>The Points at this point are sorted descending based upon their y-value</w:t>
      </w:r>
      <w:r>
        <w:rPr>
          <w:lang w:val="en-US"/>
        </w:rPr>
        <w:br/>
        <w:t>(this is important for the fitting algorithm)</w:t>
      </w:r>
    </w:p>
    <w:p w:rsidR="003D0BC9" w:rsidRPr="00B66D7B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Pass on the left and right lane markings as vectors/arrays of points</w:t>
      </w:r>
    </w:p>
    <w:p w:rsidR="003D0BC9" w:rsidRDefault="003D0BC9" w:rsidP="003D0BC9">
      <w:pPr>
        <w:rPr>
          <w:lang w:val="en-US"/>
        </w:rPr>
      </w:pPr>
    </w:p>
    <w:p w:rsidR="003D0BC9" w:rsidRDefault="003D0BC9" w:rsidP="003D0BC9">
      <w:pPr>
        <w:pStyle w:val="berschrift2"/>
        <w:rPr>
          <w:lang w:val="en-US"/>
        </w:rPr>
      </w:pPr>
      <w:bookmarkStart w:id="9" w:name="_Toc503357691"/>
      <w:bookmarkStart w:id="10" w:name="_Toc503453630"/>
      <w:r>
        <w:rPr>
          <w:lang w:val="en-US"/>
        </w:rPr>
        <w:t>Coordinate Transformation</w:t>
      </w:r>
      <w:bookmarkEnd w:id="9"/>
      <w:bookmarkEnd w:id="10"/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 xml:space="preserve">Transform the points into real world coordinates in SI-Units based upon the formulas seen in </w:t>
      </w:r>
      <w:r w:rsidR="00FD09F7">
        <w:rPr>
          <w:lang w:val="en-US"/>
        </w:rPr>
        <w:t xml:space="preserve">the document </w:t>
      </w:r>
      <w:r w:rsidRPr="00E371AC">
        <w:rPr>
          <w:lang w:val="en-US"/>
        </w:rPr>
        <w:t>“</w:t>
      </w:r>
      <w:r w:rsidRPr="00E371AC">
        <w:rPr>
          <w:b/>
          <w:lang w:val="en-US"/>
        </w:rPr>
        <w:t>Herleitung der Realdistanz vom Bildpixel</w:t>
      </w:r>
      <w:r w:rsidRPr="00A57854">
        <w:rPr>
          <w:lang w:val="en-US"/>
        </w:rPr>
        <w:t>”</w:t>
      </w:r>
    </w:p>
    <w:p w:rsidR="003D0BC9" w:rsidRP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rFonts w:asciiTheme="majorHAnsi" w:eastAsiaTheme="majorEastAsia" w:hAnsiTheme="majorHAnsi" w:cstheme="majorBidi"/>
          <w:b/>
          <w:bCs/>
          <w:color w:val="C4BC96" w:themeColor="accent1"/>
          <w:sz w:val="26"/>
          <w:szCs w:val="26"/>
          <w:lang w:val="en-US"/>
        </w:rPr>
      </w:pPr>
      <w:r w:rsidRPr="003D0BC9">
        <w:rPr>
          <w:lang w:val="en-US"/>
        </w:rPr>
        <w:t>Pass the transformed points on to Vector fitting</w:t>
      </w:r>
    </w:p>
    <w:p w:rsidR="003D0BC9" w:rsidRDefault="003D0BC9" w:rsidP="003D0BC9">
      <w:pPr>
        <w:pStyle w:val="berschrift2"/>
        <w:rPr>
          <w:lang w:val="en-US"/>
        </w:rPr>
      </w:pPr>
      <w:bookmarkStart w:id="11" w:name="_Toc503357692"/>
      <w:bookmarkStart w:id="12" w:name="_Toc503453631"/>
      <w:r>
        <w:rPr>
          <w:lang w:val="en-US"/>
        </w:rPr>
        <w:t>Vector Fitting</w:t>
      </w:r>
      <w:bookmarkEnd w:id="11"/>
      <w:bookmarkEnd w:id="12"/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Fit a vector function to both the left and right lane marking</w:t>
      </w:r>
    </w:p>
    <w:p w:rsidR="003D0BC9" w:rsidRPr="00457409" w:rsidRDefault="003D0BC9" w:rsidP="003D0BC9">
      <w:pPr>
        <w:pStyle w:val="Listenabsatz"/>
        <w:numPr>
          <w:ilvl w:val="1"/>
          <w:numId w:val="37"/>
        </w:numPr>
        <w:contextualSpacing w:val="0"/>
        <w:rPr>
          <w:lang w:val="en-US"/>
        </w:rPr>
      </w:pPr>
      <w:r>
        <w:rPr>
          <w:lang w:val="en-US"/>
        </w:rPr>
        <w:t>You can find more Details on the following Document: “</w:t>
      </w:r>
      <w:r w:rsidRPr="00A57854">
        <w:rPr>
          <w:b/>
          <w:lang w:val="en-US"/>
        </w:rPr>
        <w:t>Vector Function Fitting</w:t>
      </w:r>
      <w:r>
        <w:rPr>
          <w:lang w:val="en-US"/>
        </w:rPr>
        <w:t>”</w:t>
      </w:r>
    </w:p>
    <w:p w:rsidR="003D0BC9" w:rsidRPr="00C54925" w:rsidRDefault="003D0BC9" w:rsidP="003D0BC9">
      <w:pPr>
        <w:rPr>
          <w:lang w:val="en-US"/>
        </w:rPr>
      </w:pPr>
    </w:p>
    <w:p w:rsidR="003D0BC9" w:rsidRDefault="003D0BC9" w:rsidP="003D0BC9">
      <w:pPr>
        <w:pStyle w:val="berschrift3"/>
        <w:rPr>
          <w:lang w:val="en-US"/>
        </w:rPr>
      </w:pPr>
      <w:bookmarkStart w:id="13" w:name="_Toc503357693"/>
      <w:bookmarkStart w:id="14" w:name="_Toc503453632"/>
      <w:r>
        <w:rPr>
          <w:lang w:val="en-US"/>
        </w:rPr>
        <w:t>Middling</w:t>
      </w:r>
      <w:bookmarkEnd w:id="13"/>
      <w:bookmarkEnd w:id="14"/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Simply take all the values of the left and right lane marking and find the average for each of them</w:t>
      </w:r>
    </w:p>
    <w:p w:rsidR="003D0BC9" w:rsidRPr="00BF72EF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Remove the artifact at the beginning of the function</w:t>
      </w:r>
    </w:p>
    <w:p w:rsidR="003D0BC9" w:rsidRDefault="003D0BC9" w:rsidP="003D0BC9">
      <w:pPr>
        <w:rPr>
          <w:lang w:val="en-US"/>
        </w:rPr>
      </w:pPr>
    </w:p>
    <w:p w:rsidR="003D0BC9" w:rsidRDefault="003D0BC9" w:rsidP="003D0BC9">
      <w:pPr>
        <w:pStyle w:val="berschrift2"/>
        <w:rPr>
          <w:lang w:val="en-US"/>
        </w:rPr>
      </w:pPr>
      <w:bookmarkStart w:id="15" w:name="_Toc503357694"/>
      <w:bookmarkStart w:id="16" w:name="_Toc503453633"/>
      <w:r>
        <w:rPr>
          <w:lang w:val="en-US"/>
        </w:rPr>
        <w:t>Calculation of the Ego-Lane-Points</w:t>
      </w:r>
      <w:bookmarkEnd w:id="15"/>
      <w:bookmarkEnd w:id="16"/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Depending on the number of points that need to be calculated, split the length of the vector function into n+1 sections</w:t>
      </w:r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At the end of each section, calculate the tangent, curvature, and x-y-coordinates</w:t>
      </w:r>
    </w:p>
    <w:p w:rsidR="003D0BC9" w:rsidRDefault="003D0BC9" w:rsidP="003D0BC9">
      <w:pPr>
        <w:pStyle w:val="Listenabsatz"/>
        <w:numPr>
          <w:ilvl w:val="1"/>
          <w:numId w:val="37"/>
        </w:numPr>
        <w:contextualSpacing w:val="0"/>
        <w:rPr>
          <w:lang w:val="en-US"/>
        </w:rPr>
      </w:pPr>
      <w:r>
        <w:rPr>
          <w:lang w:val="en-US"/>
        </w:rPr>
        <w:t>Put each of these values into a separate array</w:t>
      </w:r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Publish these four arrays via ROS</w:t>
      </w:r>
    </w:p>
    <w:p w:rsidR="003D0BC9" w:rsidRPr="003D0BC9" w:rsidRDefault="003D0BC9" w:rsidP="003D0BC9">
      <w:pPr>
        <w:pStyle w:val="Listenabsatz"/>
        <w:numPr>
          <w:ilvl w:val="1"/>
          <w:numId w:val="37"/>
        </w:numPr>
        <w:contextualSpacing w:val="0"/>
        <w:rPr>
          <w:lang w:val="en-US"/>
        </w:rPr>
      </w:pPr>
      <w:r w:rsidRPr="003D0BC9">
        <w:rPr>
          <w:lang w:val="en-US"/>
        </w:rPr>
        <w:t>This message then will be picked up over the message-handler of Mav-Link and will be send to the STM-Board</w:t>
      </w:r>
    </w:p>
    <w:p w:rsidR="003D0BC9" w:rsidRDefault="003D0BC9">
      <w:pPr>
        <w:ind w:left="284" w:hanging="284"/>
        <w:rPr>
          <w:lang w:val="en" w:eastAsia="de-DE"/>
        </w:rPr>
      </w:pPr>
      <w:r>
        <w:rPr>
          <w:lang w:val="en" w:eastAsia="de-DE"/>
        </w:rPr>
        <w:br w:type="page"/>
      </w:r>
    </w:p>
    <w:p w:rsidR="00C249C8" w:rsidRDefault="00C249C8">
      <w:pPr>
        <w:rPr>
          <w:rFonts w:asciiTheme="minorHAnsi" w:hAnsiTheme="minorHAnsi"/>
          <w:lang w:val="en-US" w:eastAsia="de-DE"/>
        </w:rPr>
      </w:pPr>
    </w:p>
    <w:p w:rsidR="003D0BC9" w:rsidRDefault="003D0BC9">
      <w:pPr>
        <w:rPr>
          <w:rFonts w:asciiTheme="minorHAnsi" w:hAnsiTheme="minorHAnsi"/>
          <w:lang w:val="en-US" w:eastAsia="de-DE"/>
        </w:rPr>
      </w:pPr>
    </w:p>
    <w:p w:rsidR="003D0BC9" w:rsidRPr="003D0BC9" w:rsidRDefault="003D0BC9" w:rsidP="003D0BC9">
      <w:pPr>
        <w:pStyle w:val="berschrift1"/>
        <w:rPr>
          <w:lang w:val="en-US"/>
        </w:rPr>
      </w:pPr>
      <w:bookmarkStart w:id="17" w:name="_Toc503357695"/>
      <w:bookmarkStart w:id="18" w:name="_Toc503453634"/>
      <w:r>
        <w:rPr>
          <w:lang w:val="en-US"/>
        </w:rPr>
        <w:t>Goals and Improvements</w:t>
      </w:r>
      <w:bookmarkEnd w:id="17"/>
      <w:bookmarkEnd w:id="18"/>
    </w:p>
    <w:p w:rsidR="003D0BC9" w:rsidRDefault="003D0BC9" w:rsidP="003D0BC9">
      <w:pPr>
        <w:rPr>
          <w:lang w:val="en-US"/>
        </w:rPr>
      </w:pPr>
      <w:r>
        <w:rPr>
          <w:lang w:val="en-US"/>
        </w:rPr>
        <w:t>Under the current performance, the following Improvements are planned for future releases:</w:t>
      </w:r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Better filtering of interference points, such as:</w:t>
      </w:r>
    </w:p>
    <w:p w:rsidR="003D0BC9" w:rsidRDefault="003D0BC9" w:rsidP="003D0BC9">
      <w:pPr>
        <w:pStyle w:val="Listenabsatz"/>
        <w:numPr>
          <w:ilvl w:val="1"/>
          <w:numId w:val="37"/>
        </w:numPr>
        <w:contextualSpacing w:val="0"/>
        <w:rPr>
          <w:lang w:val="en-US"/>
        </w:rPr>
      </w:pPr>
      <w:r>
        <w:rPr>
          <w:lang w:val="en-US"/>
        </w:rPr>
        <w:t>Similar Gradients to the lane (such as the wall)</w:t>
      </w:r>
    </w:p>
    <w:p w:rsidR="003D0BC9" w:rsidRDefault="003D0BC9" w:rsidP="003D0BC9">
      <w:pPr>
        <w:pStyle w:val="Listenabsatz"/>
        <w:numPr>
          <w:ilvl w:val="1"/>
          <w:numId w:val="37"/>
        </w:numPr>
        <w:contextualSpacing w:val="0"/>
        <w:rPr>
          <w:lang w:val="en-US"/>
        </w:rPr>
      </w:pPr>
      <w:r w:rsidRPr="00276530">
        <w:rPr>
          <w:lang w:val="en-US"/>
        </w:rPr>
        <w:t>light variability</w:t>
      </w:r>
    </w:p>
    <w:p w:rsidR="003D0BC9" w:rsidRDefault="003D0BC9" w:rsidP="003D0BC9">
      <w:pPr>
        <w:pStyle w:val="Listenabsatz"/>
        <w:numPr>
          <w:ilvl w:val="1"/>
          <w:numId w:val="37"/>
        </w:numPr>
        <w:contextualSpacing w:val="0"/>
        <w:rPr>
          <w:lang w:val="en-US"/>
        </w:rPr>
      </w:pPr>
      <w:r>
        <w:rPr>
          <w:lang w:val="en-US"/>
        </w:rPr>
        <w:t>reflective Surfaces</w:t>
      </w:r>
    </w:p>
    <w:p w:rsidR="003D0BC9" w:rsidRDefault="003D0BC9" w:rsidP="003D0BC9">
      <w:pPr>
        <w:pStyle w:val="Listenabsatz"/>
        <w:numPr>
          <w:ilvl w:val="0"/>
          <w:numId w:val="37"/>
        </w:numPr>
        <w:contextualSpacing w:val="0"/>
        <w:rPr>
          <w:lang w:val="en-US"/>
        </w:rPr>
      </w:pPr>
      <w:r>
        <w:rPr>
          <w:lang w:val="en-US"/>
        </w:rPr>
        <w:t>Adding a Tracker similar in concept or identical to a Kalman-Filter</w:t>
      </w:r>
    </w:p>
    <w:p w:rsidR="003D0BC9" w:rsidRPr="005345B7" w:rsidRDefault="003D0BC9" w:rsidP="003D0BC9">
      <w:pPr>
        <w:pStyle w:val="Listenabsatz"/>
        <w:numPr>
          <w:ilvl w:val="0"/>
          <w:numId w:val="38"/>
        </w:numPr>
        <w:contextualSpacing w:val="0"/>
        <w:rPr>
          <w:color w:val="000000"/>
          <w:lang w:val="en-US"/>
        </w:rPr>
      </w:pPr>
      <w:r w:rsidRPr="005345B7">
        <w:rPr>
          <w:lang w:val="en-US"/>
        </w:rPr>
        <w:t>Tracking of the ego lane based upon the past detected lane and the ego-motion</w:t>
      </w:r>
      <w:r w:rsidRPr="005345B7">
        <w:rPr>
          <w:color w:val="000000"/>
          <w:lang w:val="en-US"/>
        </w:rPr>
        <w:t xml:space="preserve"> </w:t>
      </w:r>
    </w:p>
    <w:p w:rsidR="003D0BC9" w:rsidRPr="003D0BC9" w:rsidRDefault="003D0BC9">
      <w:pPr>
        <w:rPr>
          <w:rFonts w:asciiTheme="minorHAnsi" w:hAnsiTheme="minorHAnsi"/>
          <w:lang w:val="en-US" w:eastAsia="de-DE"/>
        </w:rPr>
      </w:pPr>
    </w:p>
    <w:sectPr w:rsidR="003D0BC9" w:rsidRPr="003D0BC9" w:rsidSect="00E56D9D">
      <w:headerReference w:type="default" r:id="rId11"/>
      <w:footerReference w:type="default" r:id="rId12"/>
      <w:pgSz w:w="11906" w:h="16838"/>
      <w:pgMar w:top="1418" w:right="851" w:bottom="1418" w:left="851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C8F" w:rsidRDefault="003A2C8F" w:rsidP="00977C86">
      <w:r>
        <w:separator/>
      </w:r>
    </w:p>
  </w:endnote>
  <w:endnote w:type="continuationSeparator" w:id="0">
    <w:p w:rsidR="003A2C8F" w:rsidRDefault="003A2C8F" w:rsidP="0097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594" w:rsidRPr="00E56D9D" w:rsidRDefault="00E56D9D" w:rsidP="00BC1594">
    <w:pPr>
      <w:pStyle w:val="Fuzeile"/>
      <w:rPr>
        <w:rFonts w:asciiTheme="minorHAnsi" w:hAnsiTheme="minorHAnsi"/>
        <w:color w:val="FFFFFF" w:themeColor="background1"/>
        <w:sz w:val="16"/>
        <w:szCs w:val="16"/>
        <w:lang w:val="en-US"/>
      </w:rPr>
    </w:pPr>
    <w:r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15F96356" wp14:editId="1B648BFF">
              <wp:simplePos x="0" y="0"/>
              <wp:positionH relativeFrom="column">
                <wp:posOffset>1065530</wp:posOffset>
              </wp:positionH>
              <wp:positionV relativeFrom="paragraph">
                <wp:posOffset>-229235</wp:posOffset>
              </wp:positionV>
              <wp:extent cx="5403215" cy="612140"/>
              <wp:effectExtent l="0" t="0" r="0" b="0"/>
              <wp:wrapSquare wrapText="bothSides"/>
              <wp:docPr id="720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215" cy="6121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C1594" w:rsidRPr="007F08E8" w:rsidRDefault="00BC1594" w:rsidP="00BC159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right" w:pos="8035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 w:rsidRPr="007F08E8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© Assystem Germany GmbH – Für dieses Dokument behält sich Assystem Germany GmbH alle Rechte vor.</w:t>
                          </w:r>
                          <w:r w:rsidRPr="007F08E8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br/>
                            <w:t>In gedruckter For</w:t>
                          </w:r>
                          <w:r w:rsidRPr="007F08E8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</w:rPr>
                            <w:t>m unterliegt dieses Dokument nicht dem Änderungsdienst.</w:t>
                          </w:r>
                          <w:r w:rsidR="00760A53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  <w:t>Aktuelle</w:t>
                          </w:r>
                          <w:r w:rsidRPr="007F08E8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</w:rPr>
                            <w:t xml:space="preserve"> Version</w:t>
                          </w:r>
                          <w:r w:rsidR="00760A53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</w:rPr>
                            <w:t xml:space="preserve"> der Vorlage</w:t>
                          </w:r>
                          <w:r w:rsidRPr="007F08E8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</w:rPr>
                            <w:t xml:space="preserve"> steht im Intranet zur Verfügung.</w:t>
                          </w:r>
                          <w:r w:rsidR="00760A53" w:rsidRPr="00760A53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760A53" w:rsidRPr="007F08E8">
                            <w:rPr>
                              <w:sz w:val="16"/>
                              <w:szCs w:val="16"/>
                            </w:rPr>
                            <w:tab/>
                          </w:r>
                          <w:r w:rsidR="00760A5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>Vorlage: AGE_MT_TEM_4039_DE, Rev.: 002</w:t>
                          </w:r>
                          <w:r w:rsidR="00760A53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</w:rPr>
                            <w:br/>
                          </w:r>
                          <w:r w:rsidRPr="007F08E8">
                            <w:rPr>
                              <w:rFonts w:asciiTheme="minorHAnsi" w:hAnsiTheme="minorHAnsi"/>
                              <w:color w:val="000000" w:themeColor="text1"/>
                              <w:sz w:val="16"/>
                              <w:szCs w:val="16"/>
                            </w:rPr>
                            <w:t>Dokumentenklassifizierung</w:t>
                          </w:r>
                          <w:r w:rsidRPr="00B2720C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: </w:t>
                          </w:r>
                          <w:r w:rsidR="00760A5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öffentlich </w:t>
                          </w:r>
                          <w:sdt>
                            <w:sdt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id w:val="129009713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60A53">
                                <w:rPr>
                                  <w:rFonts w:ascii="MS Gothic" w:eastAsia="MS Gothic" w:hAnsi="MS Gothic" w:hint="eastAsia"/>
                                  <w:sz w:val="16"/>
                                  <w:szCs w:val="16"/>
                                </w:rPr>
                                <w:t>☐</w:t>
                              </w:r>
                            </w:sdtContent>
                          </w:sdt>
                          <w:r w:rsidR="00760A5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 , intern </w:t>
                          </w:r>
                          <w:sdt>
                            <w:sdt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id w:val="-1664701264"/>
                              <w14:checkbox>
                                <w14:checked w14:val="1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60A53">
                                <w:rPr>
                                  <w:rFonts w:ascii="MS Gothic" w:eastAsia="MS Gothic" w:hAnsi="MS Gothic" w:hint="eastAsia"/>
                                  <w:sz w:val="16"/>
                                  <w:szCs w:val="16"/>
                                </w:rPr>
                                <w:t>☒</w:t>
                              </w:r>
                            </w:sdtContent>
                          </w:sdt>
                          <w:r w:rsidR="00760A5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 , vertraulich </w:t>
                          </w:r>
                          <w:sdt>
                            <w:sdt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id w:val="177497926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60A53">
                                <w:rPr>
                                  <w:rFonts w:ascii="MS Gothic" w:eastAsia="MS Gothic" w:hAnsi="MS Gothic" w:hint="eastAsia"/>
                                  <w:sz w:val="16"/>
                                  <w:szCs w:val="16"/>
                                </w:rPr>
                                <w:t>☐</w:t>
                              </w:r>
                            </w:sdtContent>
                          </w:sdt>
                          <w:r w:rsidR="00760A53">
                            <w:rPr>
                              <w:rFonts w:asciiTheme="minorHAnsi" w:hAnsiTheme="minorHAnsi"/>
                              <w:sz w:val="16"/>
                              <w:szCs w:val="16"/>
                            </w:rPr>
                            <w:t xml:space="preserve"> , geheim </w:t>
                          </w:r>
                          <w:sdt>
                            <w:sdt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id w:val="93401385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60A53">
                                <w:rPr>
                                  <w:rFonts w:ascii="MS Gothic" w:eastAsia="MS Gothic" w:hAnsi="MS Gothic" w:hint="eastAsia"/>
                                  <w:sz w:val="16"/>
                                  <w:szCs w:val="16"/>
                                </w:rPr>
                                <w:t>☐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margin-left:83.9pt;margin-top:-18.05pt;width:425.45pt;height:48.2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" filled="f" stroked="f">
              <v:textbox>
                <w:txbxContent>
                  <w:p w:rsidR="00BC1594" w:rsidRPr="007F08E8" w:rsidRDefault="00BC1594" w:rsidP="00BC1594">
                    <w:pPr>
                      <w:pStyle w:val="Fuzeile"/>
                      <w:tabs>
                        <w:tab w:val="clear" w:pos="4536"/>
                        <w:tab w:val="clear" w:pos="9072"/>
                        <w:tab w:val="right" w:pos="8035"/>
                      </w:tabs>
                      <w:rPr>
                        <w:sz w:val="16"/>
                        <w:szCs w:val="16"/>
                      </w:rPr>
                    </w:pPr>
                    <w:r w:rsidRPr="007F08E8">
                      <w:rPr>
                        <w:rFonts w:asciiTheme="minorHAnsi" w:hAnsiTheme="minorHAnsi"/>
                        <w:sz w:val="16"/>
                        <w:szCs w:val="16"/>
                      </w:rPr>
                      <w:t>© Assystem Germany GmbH – Für dieses Dokument behält sich Assystem Germany GmbH alle Rechte vor.</w:t>
                    </w:r>
                    <w:r w:rsidRPr="007F08E8">
                      <w:rPr>
                        <w:rFonts w:asciiTheme="minorHAnsi" w:hAnsiTheme="minorHAnsi"/>
                        <w:sz w:val="16"/>
                        <w:szCs w:val="16"/>
                      </w:rPr>
                      <w:br/>
                      <w:t>In gedruckter For</w:t>
                    </w:r>
                    <w:r w:rsidRPr="007F08E8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</w:rPr>
                      <w:t>m unterliegt dieses Dokument nicht dem Änderungsdienst.</w:t>
                    </w:r>
                    <w:r w:rsidR="00760A53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</w:rPr>
                      <w:br/>
                      <w:t>Aktuelle</w:t>
                    </w:r>
                    <w:r w:rsidRPr="007F08E8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</w:rPr>
                      <w:t xml:space="preserve"> Version</w:t>
                    </w:r>
                    <w:r w:rsidR="00760A53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</w:rPr>
                      <w:t xml:space="preserve"> der Vorlage</w:t>
                    </w:r>
                    <w:r w:rsidRPr="007F08E8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</w:rPr>
                      <w:t xml:space="preserve"> steht im Intranet zur Verfügung.</w:t>
                    </w:r>
                    <w:r w:rsidR="00760A53" w:rsidRPr="00760A53">
                      <w:rPr>
                        <w:sz w:val="16"/>
                        <w:szCs w:val="16"/>
                      </w:rPr>
                      <w:t xml:space="preserve"> </w:t>
                    </w:r>
                    <w:r w:rsidR="00760A53" w:rsidRPr="007F08E8">
                      <w:rPr>
                        <w:sz w:val="16"/>
                        <w:szCs w:val="16"/>
                      </w:rPr>
                      <w:tab/>
                    </w:r>
                    <w:r w:rsidR="00760A53">
                      <w:rPr>
                        <w:rFonts w:asciiTheme="minorHAnsi" w:hAnsiTheme="minorHAnsi"/>
                        <w:sz w:val="16"/>
                        <w:szCs w:val="16"/>
                      </w:rPr>
                      <w:t>Vorlage: AGE_MT_TEM_4039_DE, Rev.: 002</w:t>
                    </w:r>
                    <w:r w:rsidR="00760A53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</w:rPr>
                      <w:br/>
                    </w:r>
                    <w:r w:rsidRPr="007F08E8">
                      <w:rPr>
                        <w:rFonts w:asciiTheme="minorHAnsi" w:hAnsiTheme="minorHAnsi"/>
                        <w:color w:val="000000" w:themeColor="text1"/>
                        <w:sz w:val="16"/>
                        <w:szCs w:val="16"/>
                      </w:rPr>
                      <w:t>Dokumentenklassifizierung</w:t>
                    </w:r>
                    <w:r w:rsidRPr="00B2720C">
                      <w:rPr>
                        <w:rFonts w:asciiTheme="minorHAnsi" w:hAnsiTheme="minorHAnsi"/>
                        <w:sz w:val="16"/>
                        <w:szCs w:val="16"/>
                      </w:rPr>
                      <w:t xml:space="preserve">: </w:t>
                    </w:r>
                    <w:r w:rsidR="00760A53">
                      <w:rPr>
                        <w:rFonts w:asciiTheme="minorHAnsi" w:hAnsiTheme="minorHAnsi"/>
                        <w:sz w:val="16"/>
                        <w:szCs w:val="16"/>
                      </w:rPr>
                      <w:t xml:space="preserve">öffentlich </w:t>
                    </w:r>
                    <w:sdt>
                      <w:sdtPr>
                        <w:rPr>
                          <w:rFonts w:asciiTheme="minorHAnsi" w:hAnsiTheme="minorHAnsi"/>
                          <w:sz w:val="16"/>
                          <w:szCs w:val="16"/>
                        </w:rPr>
                        <w:id w:val="129009713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760A53">
                          <w:rPr>
                            <w:rFonts w:ascii="MS Gothic" w:eastAsia="MS Gothic" w:hAnsi="MS Gothic" w:hint="eastAsia"/>
                            <w:sz w:val="16"/>
                            <w:szCs w:val="16"/>
                          </w:rPr>
                          <w:t>☐</w:t>
                        </w:r>
                      </w:sdtContent>
                    </w:sdt>
                    <w:r w:rsidR="00760A53">
                      <w:rPr>
                        <w:rFonts w:asciiTheme="minorHAnsi" w:hAnsiTheme="minorHAnsi"/>
                        <w:sz w:val="16"/>
                        <w:szCs w:val="16"/>
                      </w:rPr>
                      <w:t xml:space="preserve"> , intern </w:t>
                    </w:r>
                    <w:sdt>
                      <w:sdtPr>
                        <w:rPr>
                          <w:rFonts w:asciiTheme="minorHAnsi" w:hAnsiTheme="minorHAnsi"/>
                          <w:sz w:val="16"/>
                          <w:szCs w:val="16"/>
                        </w:rPr>
                        <w:id w:val="-1664701264"/>
                        <w14:checkbox>
                          <w14:checked w14:val="1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760A53">
                          <w:rPr>
                            <w:rFonts w:ascii="MS Gothic" w:eastAsia="MS Gothic" w:hAnsi="MS Gothic" w:hint="eastAsia"/>
                            <w:sz w:val="16"/>
                            <w:szCs w:val="16"/>
                          </w:rPr>
                          <w:t>☒</w:t>
                        </w:r>
                      </w:sdtContent>
                    </w:sdt>
                    <w:r w:rsidR="00760A53">
                      <w:rPr>
                        <w:rFonts w:asciiTheme="minorHAnsi" w:hAnsiTheme="minorHAnsi"/>
                        <w:sz w:val="16"/>
                        <w:szCs w:val="16"/>
                      </w:rPr>
                      <w:t xml:space="preserve"> , vertraulich </w:t>
                    </w:r>
                    <w:sdt>
                      <w:sdtPr>
                        <w:rPr>
                          <w:rFonts w:asciiTheme="minorHAnsi" w:hAnsiTheme="minorHAnsi"/>
                          <w:sz w:val="16"/>
                          <w:szCs w:val="16"/>
                        </w:rPr>
                        <w:id w:val="17749792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760A53">
                          <w:rPr>
                            <w:rFonts w:ascii="MS Gothic" w:eastAsia="MS Gothic" w:hAnsi="MS Gothic" w:hint="eastAsia"/>
                            <w:sz w:val="16"/>
                            <w:szCs w:val="16"/>
                          </w:rPr>
                          <w:t>☐</w:t>
                        </w:r>
                      </w:sdtContent>
                    </w:sdt>
                    <w:r w:rsidR="00760A53">
                      <w:rPr>
                        <w:rFonts w:asciiTheme="minorHAnsi" w:hAnsiTheme="minorHAnsi"/>
                        <w:sz w:val="16"/>
                        <w:szCs w:val="16"/>
                      </w:rPr>
                      <w:t xml:space="preserve"> , geheim </w:t>
                    </w:r>
                    <w:sdt>
                      <w:sdtPr>
                        <w:rPr>
                          <w:rFonts w:asciiTheme="minorHAnsi" w:hAnsiTheme="minorHAnsi"/>
                          <w:sz w:val="16"/>
                          <w:szCs w:val="16"/>
                        </w:rPr>
                        <w:id w:val="9340138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760A53">
                          <w:rPr>
                            <w:rFonts w:ascii="MS Gothic" w:eastAsia="MS Gothic" w:hAnsi="MS Gothic" w:hint="eastAsia"/>
                            <w:sz w:val="16"/>
                            <w:szCs w:val="16"/>
                          </w:rPr>
                          <w:t>☐</w:t>
                        </w:r>
                      </w:sdtContent>
                    </w:sdt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72576" behindDoc="1" locked="0" layoutInCell="1" allowOverlap="1" wp14:anchorId="7B5B807D" wp14:editId="005D26DD">
          <wp:simplePos x="0" y="0"/>
          <wp:positionH relativeFrom="column">
            <wp:posOffset>-638365</wp:posOffset>
          </wp:positionH>
          <wp:positionV relativeFrom="paragraph">
            <wp:posOffset>-331470</wp:posOffset>
          </wp:positionV>
          <wp:extent cx="8565515" cy="903605"/>
          <wp:effectExtent l="0" t="0" r="6985" b="0"/>
          <wp:wrapNone/>
          <wp:docPr id="6" name="Image 2" descr="C:\Users\oana.s ellipse\Desktop\Untitled-1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ana.s ellipse\Desktop\Untitled-1-0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96134"/>
                  <a:stretch>
                    <a:fillRect/>
                  </a:stretch>
                </pic:blipFill>
                <pic:spPr bwMode="auto">
                  <a:xfrm>
                    <a:off x="0" y="0"/>
                    <a:ext cx="8565515" cy="903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sdt>
      <w:sdtPr>
        <w:id w:val="-1434281778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color w:val="FFFFFF" w:themeColor="background1"/>
          <w:sz w:val="16"/>
          <w:szCs w:val="16"/>
        </w:rPr>
      </w:sdtEndPr>
      <w:sdtContent>
        <w:r w:rsidR="00BC1594" w:rsidRPr="00E56D9D">
          <w:rPr>
            <w:rFonts w:asciiTheme="minorHAnsi" w:hAnsiTheme="minorHAnsi"/>
            <w:color w:val="000000" w:themeColor="text1"/>
            <w:sz w:val="16"/>
            <w:szCs w:val="16"/>
          </w:rPr>
          <w:fldChar w:fldCharType="begin"/>
        </w:r>
        <w:r w:rsidR="00BC1594" w:rsidRPr="00E56D9D">
          <w:rPr>
            <w:rFonts w:asciiTheme="minorHAnsi" w:hAnsiTheme="minorHAnsi"/>
            <w:color w:val="000000" w:themeColor="text1"/>
            <w:sz w:val="16"/>
            <w:szCs w:val="16"/>
            <w:lang w:val="en-US"/>
          </w:rPr>
          <w:instrText>PAGE   \* MERGEFORMAT</w:instrText>
        </w:r>
        <w:r w:rsidR="00BC1594" w:rsidRPr="00E56D9D">
          <w:rPr>
            <w:rFonts w:asciiTheme="minorHAnsi" w:hAnsiTheme="minorHAnsi"/>
            <w:color w:val="000000" w:themeColor="text1"/>
            <w:sz w:val="16"/>
            <w:szCs w:val="16"/>
          </w:rPr>
          <w:fldChar w:fldCharType="separate"/>
        </w:r>
        <w:r w:rsidR="008759FC">
          <w:rPr>
            <w:rFonts w:asciiTheme="minorHAnsi" w:hAnsiTheme="minorHAnsi"/>
            <w:noProof/>
            <w:color w:val="000000" w:themeColor="text1"/>
            <w:sz w:val="16"/>
            <w:szCs w:val="16"/>
            <w:lang w:val="en-US"/>
          </w:rPr>
          <w:t>2</w:t>
        </w:r>
        <w:r w:rsidR="00BC1594" w:rsidRPr="00E56D9D">
          <w:rPr>
            <w:rFonts w:asciiTheme="minorHAnsi" w:hAnsiTheme="minorHAnsi"/>
            <w:color w:val="000000" w:themeColor="text1"/>
            <w:sz w:val="16"/>
            <w:szCs w:val="16"/>
          </w:rPr>
          <w:fldChar w:fldCharType="end"/>
        </w:r>
        <w:r w:rsidR="00BC1594" w:rsidRPr="00E56D9D">
          <w:rPr>
            <w:rFonts w:asciiTheme="minorHAnsi" w:hAnsiTheme="minorHAnsi"/>
            <w:color w:val="000000" w:themeColor="text1"/>
            <w:sz w:val="16"/>
            <w:szCs w:val="16"/>
          </w:rPr>
          <w:t>/</w:t>
        </w:r>
        <w:r w:rsidR="00BC1594" w:rsidRPr="00E56D9D">
          <w:rPr>
            <w:rFonts w:asciiTheme="minorHAnsi" w:hAnsiTheme="minorHAnsi"/>
            <w:bCs/>
            <w:sz w:val="16"/>
            <w:szCs w:val="16"/>
          </w:rPr>
          <w:fldChar w:fldCharType="begin"/>
        </w:r>
        <w:r w:rsidR="00BC1594" w:rsidRPr="00E56D9D">
          <w:rPr>
            <w:rFonts w:asciiTheme="minorHAnsi" w:hAnsiTheme="minorHAnsi"/>
            <w:bCs/>
            <w:sz w:val="16"/>
            <w:szCs w:val="16"/>
          </w:rPr>
          <w:instrText>NUMPAGES</w:instrText>
        </w:r>
        <w:r w:rsidR="00BC1594" w:rsidRPr="00E56D9D">
          <w:rPr>
            <w:rFonts w:asciiTheme="minorHAnsi" w:hAnsiTheme="minorHAnsi"/>
            <w:bCs/>
            <w:sz w:val="16"/>
            <w:szCs w:val="16"/>
          </w:rPr>
          <w:fldChar w:fldCharType="separate"/>
        </w:r>
        <w:r w:rsidR="008759FC">
          <w:rPr>
            <w:rFonts w:asciiTheme="minorHAnsi" w:hAnsiTheme="minorHAnsi"/>
            <w:bCs/>
            <w:noProof/>
            <w:sz w:val="16"/>
            <w:szCs w:val="16"/>
          </w:rPr>
          <w:t>4</w:t>
        </w:r>
        <w:r w:rsidR="00BC1594" w:rsidRPr="00E56D9D">
          <w:rPr>
            <w:rFonts w:asciiTheme="minorHAnsi" w:hAnsiTheme="minorHAnsi"/>
            <w:bCs/>
            <w:sz w:val="16"/>
            <w:szCs w:val="16"/>
          </w:rPr>
          <w:fldChar w:fldCharType="end"/>
        </w:r>
      </w:sdtContent>
    </w:sdt>
  </w:p>
  <w:p w:rsidR="00E56D9D" w:rsidRPr="00BC1594" w:rsidRDefault="00E56D9D" w:rsidP="00BC1594">
    <w:pPr>
      <w:pStyle w:val="Fuzeile"/>
      <w:rPr>
        <w:color w:val="FFFFFF" w:themeColor="background1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C8F" w:rsidRDefault="003A2C8F" w:rsidP="00977C86">
      <w:r>
        <w:separator/>
      </w:r>
    </w:p>
  </w:footnote>
  <w:footnote w:type="continuationSeparator" w:id="0">
    <w:p w:rsidR="003A2C8F" w:rsidRDefault="003A2C8F" w:rsidP="00977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C8F" w:rsidRPr="008B6F4E" w:rsidRDefault="00FC44E3" w:rsidP="00977C86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0528" behindDoc="0" locked="0" layoutInCell="1" allowOverlap="1" wp14:anchorId="468F3BF9" wp14:editId="7FFCA2F5">
          <wp:simplePos x="0" y="0"/>
          <wp:positionH relativeFrom="column">
            <wp:posOffset>5671185</wp:posOffset>
          </wp:positionH>
          <wp:positionV relativeFrom="paragraph">
            <wp:posOffset>-298450</wp:posOffset>
          </wp:positionV>
          <wp:extent cx="904875" cy="695325"/>
          <wp:effectExtent l="0" t="0" r="0" b="0"/>
          <wp:wrapSquare wrapText="bothSides"/>
          <wp:docPr id="2" name="Image 817" descr="C:\Users\oana.s ellipse\Desktop\Assystem\Logo\Assystem al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ana.s ellipse\Desktop\Assystem\Logo\Assystem al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6D9D"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A04999A" wp14:editId="3D856184">
              <wp:simplePos x="0" y="0"/>
              <wp:positionH relativeFrom="column">
                <wp:posOffset>-191135</wp:posOffset>
              </wp:positionH>
              <wp:positionV relativeFrom="paragraph">
                <wp:posOffset>-288925</wp:posOffset>
              </wp:positionV>
              <wp:extent cx="4940300" cy="368300"/>
              <wp:effectExtent l="0" t="0" r="0" b="0"/>
              <wp:wrapSquare wrapText="bothSides"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403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08F8" w:rsidRPr="00AF164F" w:rsidRDefault="003D0BC9" w:rsidP="00977C86">
                          <w:pPr>
                            <w:pStyle w:val="IntensivesZitat"/>
                          </w:pPr>
                          <w:r w:rsidRPr="00AF164F">
                            <w:t xml:space="preserve">Documentation </w:t>
                          </w:r>
                          <w:r w:rsidR="00AF164F" w:rsidRPr="00AF164F">
                            <w:t xml:space="preserve">of the </w:t>
                          </w:r>
                          <w:r w:rsidRPr="00AF164F">
                            <w:t>Lane Detection</w:t>
                          </w:r>
                          <w:r w:rsidR="00AF164F" w:rsidRPr="00AF164F">
                            <w:t xml:space="preserve"> Module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-15.05pt;margin-top:-22.75pt;width:389pt;height:29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BNksg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" filled="f" stroked="f">
              <v:textbox>
                <w:txbxContent>
                  <w:p w:rsidR="005708F8" w:rsidRPr="00AF164F" w:rsidRDefault="003D0BC9" w:rsidP="00977C86">
                    <w:pPr>
                      <w:pStyle w:val="IntensivesZitat"/>
                    </w:pPr>
                    <w:r w:rsidRPr="00AF164F">
                      <w:t xml:space="preserve">Documentation </w:t>
                    </w:r>
                    <w:r w:rsidR="00AF164F" w:rsidRPr="00AF164F">
                      <w:t xml:space="preserve">of the </w:t>
                    </w:r>
                    <w:r w:rsidRPr="00AF164F">
                      <w:t>Lane Detection</w:t>
                    </w:r>
                    <w:r w:rsidR="00AF164F" w:rsidRPr="00AF164F">
                      <w:t xml:space="preserve"> Module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708F8">
      <w:rPr>
        <w:noProof/>
        <w:lang w:eastAsia="de-DE"/>
      </w:rPr>
      <w:drawing>
        <wp:anchor distT="0" distB="0" distL="114300" distR="114300" simplePos="0" relativeHeight="251666432" behindDoc="1" locked="0" layoutInCell="1" allowOverlap="1" wp14:anchorId="40FAE41D" wp14:editId="740DFA3C">
          <wp:simplePos x="0" y="0"/>
          <wp:positionH relativeFrom="column">
            <wp:posOffset>-540385</wp:posOffset>
          </wp:positionH>
          <wp:positionV relativeFrom="paragraph">
            <wp:posOffset>-447675</wp:posOffset>
          </wp:positionV>
          <wp:extent cx="7640320" cy="973455"/>
          <wp:effectExtent l="0" t="0" r="0" b="0"/>
          <wp:wrapNone/>
          <wp:docPr id="3" name="Image 2" descr="C:\Users\oana.s ellipse\Desktop\header-01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oana.s ellipse\Desktop\header-01-01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b="90993"/>
                  <a:stretch>
                    <a:fillRect/>
                  </a:stretch>
                </pic:blipFill>
                <pic:spPr bwMode="auto">
                  <a:xfrm>
                    <a:off x="0" y="0"/>
                    <a:ext cx="7640320" cy="9734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AAE4358"/>
    <w:lvl w:ilvl="0">
      <w:start w:val="1"/>
      <w:numFmt w:val="decimal"/>
      <w:lvlText w:val="%1"/>
      <w:lvlJc w:val="left"/>
      <w:pPr>
        <w:tabs>
          <w:tab w:val="num" w:pos="0"/>
        </w:tabs>
        <w:ind w:left="851" w:hanging="851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41"/>
        </w:tabs>
        <w:ind w:left="992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51" w:hanging="70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51" w:hanging="7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851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51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51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51" w:hanging="708"/>
      </w:pPr>
      <w:rPr>
        <w:rFonts w:hint="default"/>
      </w:rPr>
    </w:lvl>
    <w:lvl w:ilvl="8">
      <w:start w:val="1"/>
      <w:numFmt w:val="upperLetter"/>
      <w:suff w:val="space"/>
      <w:lvlText w:val="Anhang %9:"/>
      <w:lvlJc w:val="left"/>
      <w:pPr>
        <w:ind w:left="851" w:hanging="708"/>
      </w:pPr>
      <w:rPr>
        <w:rFonts w:hint="default"/>
      </w:rPr>
    </w:lvl>
  </w:abstractNum>
  <w:abstractNum w:abstractNumId="1">
    <w:nsid w:val="05681D63"/>
    <w:multiLevelType w:val="hybridMultilevel"/>
    <w:tmpl w:val="0820F2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8106B"/>
    <w:multiLevelType w:val="hybridMultilevel"/>
    <w:tmpl w:val="3DCE7100"/>
    <w:lvl w:ilvl="0" w:tplc="0407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76D1615"/>
    <w:multiLevelType w:val="hybridMultilevel"/>
    <w:tmpl w:val="1E585702"/>
    <w:lvl w:ilvl="0" w:tplc="63D8B352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0E0E70F3"/>
    <w:multiLevelType w:val="multilevel"/>
    <w:tmpl w:val="D23CE4B4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10F52B85"/>
    <w:multiLevelType w:val="hybridMultilevel"/>
    <w:tmpl w:val="8BF25D54"/>
    <w:lvl w:ilvl="0" w:tplc="45068A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ED63C3"/>
    <w:multiLevelType w:val="hybridMultilevel"/>
    <w:tmpl w:val="0A221E30"/>
    <w:lvl w:ilvl="0" w:tplc="0407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>
    <w:nsid w:val="18A47750"/>
    <w:multiLevelType w:val="hybridMultilevel"/>
    <w:tmpl w:val="062067B0"/>
    <w:lvl w:ilvl="0" w:tplc="0407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1DE80DF8"/>
    <w:multiLevelType w:val="hybridMultilevel"/>
    <w:tmpl w:val="1550DAAE"/>
    <w:lvl w:ilvl="0" w:tplc="DF5C723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58E053B"/>
    <w:multiLevelType w:val="hybridMultilevel"/>
    <w:tmpl w:val="7506CC48"/>
    <w:lvl w:ilvl="0" w:tplc="E6B68400">
      <w:start w:val="1"/>
      <w:numFmt w:val="bullet"/>
      <w:pStyle w:val="BulletAssy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F132CD6"/>
    <w:multiLevelType w:val="hybridMultilevel"/>
    <w:tmpl w:val="9294C9C8"/>
    <w:lvl w:ilvl="0" w:tplc="0407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C1A76C5"/>
    <w:multiLevelType w:val="hybridMultilevel"/>
    <w:tmpl w:val="513017E4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15D4816"/>
    <w:multiLevelType w:val="hybridMultilevel"/>
    <w:tmpl w:val="708C15EE"/>
    <w:lvl w:ilvl="0" w:tplc="0407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>
    <w:nsid w:val="4B054376"/>
    <w:multiLevelType w:val="hybridMultilevel"/>
    <w:tmpl w:val="7F740DFC"/>
    <w:lvl w:ilvl="0" w:tplc="0407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4B57010D"/>
    <w:multiLevelType w:val="hybridMultilevel"/>
    <w:tmpl w:val="EE66505E"/>
    <w:lvl w:ilvl="0" w:tplc="0407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5B5F0C0C"/>
    <w:multiLevelType w:val="hybridMultilevel"/>
    <w:tmpl w:val="6A14F45E"/>
    <w:lvl w:ilvl="0" w:tplc="67B86BDC">
      <w:start w:val="1"/>
      <w:numFmt w:val="bullet"/>
      <w:pStyle w:val="Tabellenlist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33490E"/>
    <w:multiLevelType w:val="hybridMultilevel"/>
    <w:tmpl w:val="E18685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EE753AE"/>
    <w:multiLevelType w:val="hybridMultilevel"/>
    <w:tmpl w:val="4D2A98F0"/>
    <w:lvl w:ilvl="0" w:tplc="D73464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9F5F0F"/>
    <w:multiLevelType w:val="hybridMultilevel"/>
    <w:tmpl w:val="3F6A46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E8D9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4357AC"/>
    <w:multiLevelType w:val="hybridMultilevel"/>
    <w:tmpl w:val="336877F8"/>
    <w:lvl w:ilvl="0" w:tplc="0407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72B96C57"/>
    <w:multiLevelType w:val="hybridMultilevel"/>
    <w:tmpl w:val="0882A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3B7B98"/>
    <w:multiLevelType w:val="hybridMultilevel"/>
    <w:tmpl w:val="8E7477F0"/>
    <w:lvl w:ilvl="0" w:tplc="0407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7EEF5E63"/>
    <w:multiLevelType w:val="hybridMultilevel"/>
    <w:tmpl w:val="701C54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A10C85"/>
    <w:multiLevelType w:val="hybridMultilevel"/>
    <w:tmpl w:val="0854E764"/>
    <w:lvl w:ilvl="0" w:tplc="FFFFFFFF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0"/>
  </w:num>
  <w:num w:numId="4">
    <w:abstractNumId w:val="21"/>
  </w:num>
  <w:num w:numId="5">
    <w:abstractNumId w:val="13"/>
  </w:num>
  <w:num w:numId="6">
    <w:abstractNumId w:val="14"/>
  </w:num>
  <w:num w:numId="7">
    <w:abstractNumId w:val="7"/>
  </w:num>
  <w:num w:numId="8">
    <w:abstractNumId w:val="2"/>
  </w:num>
  <w:num w:numId="9">
    <w:abstractNumId w:val="0"/>
  </w:num>
  <w:num w:numId="10">
    <w:abstractNumId w:val="2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6"/>
  </w:num>
  <w:num w:numId="18">
    <w:abstractNumId w:val="1"/>
  </w:num>
  <w:num w:numId="19">
    <w:abstractNumId w:val="4"/>
  </w:num>
  <w:num w:numId="20">
    <w:abstractNumId w:val="18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0"/>
  </w:num>
  <w:num w:numId="24">
    <w:abstractNumId w:val="8"/>
  </w:num>
  <w:num w:numId="25">
    <w:abstractNumId w:val="4"/>
  </w:num>
  <w:num w:numId="26">
    <w:abstractNumId w:val="4"/>
  </w:num>
  <w:num w:numId="27">
    <w:abstractNumId w:val="4"/>
  </w:num>
  <w:num w:numId="28">
    <w:abstractNumId w:val="3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4"/>
  </w:num>
  <w:num w:numId="32">
    <w:abstractNumId w:val="11"/>
  </w:num>
  <w:num w:numId="33">
    <w:abstractNumId w:val="4"/>
  </w:num>
  <w:num w:numId="34">
    <w:abstractNumId w:val="4"/>
  </w:num>
  <w:num w:numId="35">
    <w:abstractNumId w:val="9"/>
  </w:num>
  <w:num w:numId="36">
    <w:abstractNumId w:val="9"/>
  </w:num>
  <w:num w:numId="37">
    <w:abstractNumId w:val="5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DD0"/>
    <w:rsid w:val="000010D7"/>
    <w:rsid w:val="00007E0B"/>
    <w:rsid w:val="00023D5A"/>
    <w:rsid w:val="00032DF3"/>
    <w:rsid w:val="00035303"/>
    <w:rsid w:val="00065F2D"/>
    <w:rsid w:val="00075F44"/>
    <w:rsid w:val="000760C7"/>
    <w:rsid w:val="00095334"/>
    <w:rsid w:val="000B3360"/>
    <w:rsid w:val="000D270F"/>
    <w:rsid w:val="000F7B6A"/>
    <w:rsid w:val="001144B9"/>
    <w:rsid w:val="001361CA"/>
    <w:rsid w:val="00141A0D"/>
    <w:rsid w:val="00165701"/>
    <w:rsid w:val="001A4EB4"/>
    <w:rsid w:val="001C56F2"/>
    <w:rsid w:val="001E2E56"/>
    <w:rsid w:val="001E71A8"/>
    <w:rsid w:val="002008D9"/>
    <w:rsid w:val="0020470A"/>
    <w:rsid w:val="0021438A"/>
    <w:rsid w:val="00214561"/>
    <w:rsid w:val="00246C29"/>
    <w:rsid w:val="002475C2"/>
    <w:rsid w:val="002662F6"/>
    <w:rsid w:val="00281062"/>
    <w:rsid w:val="002B20DB"/>
    <w:rsid w:val="002B6F0B"/>
    <w:rsid w:val="002B76BB"/>
    <w:rsid w:val="002C4311"/>
    <w:rsid w:val="002C5A6A"/>
    <w:rsid w:val="002D5962"/>
    <w:rsid w:val="002F5D20"/>
    <w:rsid w:val="0033135E"/>
    <w:rsid w:val="003315AB"/>
    <w:rsid w:val="003406B9"/>
    <w:rsid w:val="00354C5E"/>
    <w:rsid w:val="00374364"/>
    <w:rsid w:val="00384891"/>
    <w:rsid w:val="00396BAF"/>
    <w:rsid w:val="003A2C8F"/>
    <w:rsid w:val="003B3010"/>
    <w:rsid w:val="003B39FB"/>
    <w:rsid w:val="003D0BC9"/>
    <w:rsid w:val="003D2741"/>
    <w:rsid w:val="003D3113"/>
    <w:rsid w:val="003D583A"/>
    <w:rsid w:val="003E07E9"/>
    <w:rsid w:val="003F617E"/>
    <w:rsid w:val="0041198C"/>
    <w:rsid w:val="004304AE"/>
    <w:rsid w:val="00460F3A"/>
    <w:rsid w:val="00461772"/>
    <w:rsid w:val="00472ED6"/>
    <w:rsid w:val="00487B89"/>
    <w:rsid w:val="00493CE7"/>
    <w:rsid w:val="00496226"/>
    <w:rsid w:val="004A3C99"/>
    <w:rsid w:val="004B394E"/>
    <w:rsid w:val="004E249B"/>
    <w:rsid w:val="004F132E"/>
    <w:rsid w:val="004F6359"/>
    <w:rsid w:val="004F6B3A"/>
    <w:rsid w:val="005025B6"/>
    <w:rsid w:val="0050666E"/>
    <w:rsid w:val="00507650"/>
    <w:rsid w:val="00507E7D"/>
    <w:rsid w:val="005126DB"/>
    <w:rsid w:val="00515DA1"/>
    <w:rsid w:val="0052486E"/>
    <w:rsid w:val="00530719"/>
    <w:rsid w:val="005313E1"/>
    <w:rsid w:val="005463BF"/>
    <w:rsid w:val="005708F8"/>
    <w:rsid w:val="00571070"/>
    <w:rsid w:val="0058740E"/>
    <w:rsid w:val="00591090"/>
    <w:rsid w:val="00594515"/>
    <w:rsid w:val="005954CA"/>
    <w:rsid w:val="005B35BA"/>
    <w:rsid w:val="005C5CD6"/>
    <w:rsid w:val="005D262A"/>
    <w:rsid w:val="005F6F6C"/>
    <w:rsid w:val="0060652C"/>
    <w:rsid w:val="00612132"/>
    <w:rsid w:val="00631DD0"/>
    <w:rsid w:val="0065474A"/>
    <w:rsid w:val="00655333"/>
    <w:rsid w:val="00682ABC"/>
    <w:rsid w:val="006A79D9"/>
    <w:rsid w:val="006C721C"/>
    <w:rsid w:val="006E0E92"/>
    <w:rsid w:val="006F3C3F"/>
    <w:rsid w:val="006F7EE1"/>
    <w:rsid w:val="00705673"/>
    <w:rsid w:val="007242C7"/>
    <w:rsid w:val="007578F4"/>
    <w:rsid w:val="00760A53"/>
    <w:rsid w:val="00767337"/>
    <w:rsid w:val="00777B0F"/>
    <w:rsid w:val="007823A7"/>
    <w:rsid w:val="0078483E"/>
    <w:rsid w:val="007A238F"/>
    <w:rsid w:val="007C3415"/>
    <w:rsid w:val="007D0DCB"/>
    <w:rsid w:val="007D7250"/>
    <w:rsid w:val="007F08E8"/>
    <w:rsid w:val="008069DB"/>
    <w:rsid w:val="00810F15"/>
    <w:rsid w:val="00856AB2"/>
    <w:rsid w:val="008709DB"/>
    <w:rsid w:val="00871E36"/>
    <w:rsid w:val="008759FC"/>
    <w:rsid w:val="00880152"/>
    <w:rsid w:val="008968AE"/>
    <w:rsid w:val="008977DC"/>
    <w:rsid w:val="008B233E"/>
    <w:rsid w:val="008B6F4E"/>
    <w:rsid w:val="008C598B"/>
    <w:rsid w:val="008E1F09"/>
    <w:rsid w:val="008E2BBC"/>
    <w:rsid w:val="00931892"/>
    <w:rsid w:val="009635D6"/>
    <w:rsid w:val="0096449D"/>
    <w:rsid w:val="00977C86"/>
    <w:rsid w:val="00977D02"/>
    <w:rsid w:val="009A2B57"/>
    <w:rsid w:val="009B7F8B"/>
    <w:rsid w:val="009C7E0A"/>
    <w:rsid w:val="009D41DA"/>
    <w:rsid w:val="009D5FEA"/>
    <w:rsid w:val="009E3143"/>
    <w:rsid w:val="00A074CA"/>
    <w:rsid w:val="00A13F0E"/>
    <w:rsid w:val="00A154A3"/>
    <w:rsid w:val="00A16B9E"/>
    <w:rsid w:val="00A25E29"/>
    <w:rsid w:val="00A62710"/>
    <w:rsid w:val="00A925D0"/>
    <w:rsid w:val="00AD2F99"/>
    <w:rsid w:val="00AF164F"/>
    <w:rsid w:val="00AF5E25"/>
    <w:rsid w:val="00B100CE"/>
    <w:rsid w:val="00B2720C"/>
    <w:rsid w:val="00B32A2E"/>
    <w:rsid w:val="00B3558C"/>
    <w:rsid w:val="00B4021B"/>
    <w:rsid w:val="00B471D0"/>
    <w:rsid w:val="00B71183"/>
    <w:rsid w:val="00B757B8"/>
    <w:rsid w:val="00B80421"/>
    <w:rsid w:val="00B83797"/>
    <w:rsid w:val="00B87031"/>
    <w:rsid w:val="00BB1806"/>
    <w:rsid w:val="00BB2843"/>
    <w:rsid w:val="00BC1594"/>
    <w:rsid w:val="00BC5CDE"/>
    <w:rsid w:val="00BC63AA"/>
    <w:rsid w:val="00BE582E"/>
    <w:rsid w:val="00BF1DF6"/>
    <w:rsid w:val="00C00AFC"/>
    <w:rsid w:val="00C23D3F"/>
    <w:rsid w:val="00C249C8"/>
    <w:rsid w:val="00C26381"/>
    <w:rsid w:val="00C35F4E"/>
    <w:rsid w:val="00C369A0"/>
    <w:rsid w:val="00C36F59"/>
    <w:rsid w:val="00C47073"/>
    <w:rsid w:val="00C6051D"/>
    <w:rsid w:val="00C70964"/>
    <w:rsid w:val="00C82202"/>
    <w:rsid w:val="00C84387"/>
    <w:rsid w:val="00C865A1"/>
    <w:rsid w:val="00CB4970"/>
    <w:rsid w:val="00CD28A4"/>
    <w:rsid w:val="00CE0745"/>
    <w:rsid w:val="00CE0CBB"/>
    <w:rsid w:val="00CE4D6B"/>
    <w:rsid w:val="00CF11C1"/>
    <w:rsid w:val="00D04D12"/>
    <w:rsid w:val="00D07B17"/>
    <w:rsid w:val="00D10899"/>
    <w:rsid w:val="00D15184"/>
    <w:rsid w:val="00D177AB"/>
    <w:rsid w:val="00D47BEF"/>
    <w:rsid w:val="00D5134C"/>
    <w:rsid w:val="00D676F5"/>
    <w:rsid w:val="00D80646"/>
    <w:rsid w:val="00D96E48"/>
    <w:rsid w:val="00DA5899"/>
    <w:rsid w:val="00DA77F8"/>
    <w:rsid w:val="00DB1F7A"/>
    <w:rsid w:val="00DE2C6C"/>
    <w:rsid w:val="00DE6A2F"/>
    <w:rsid w:val="00DF1F9D"/>
    <w:rsid w:val="00DF72DD"/>
    <w:rsid w:val="00DF7365"/>
    <w:rsid w:val="00E07ECE"/>
    <w:rsid w:val="00E31803"/>
    <w:rsid w:val="00E36818"/>
    <w:rsid w:val="00E46349"/>
    <w:rsid w:val="00E46367"/>
    <w:rsid w:val="00E47F4F"/>
    <w:rsid w:val="00E56D9D"/>
    <w:rsid w:val="00E82E63"/>
    <w:rsid w:val="00EA2169"/>
    <w:rsid w:val="00EB165D"/>
    <w:rsid w:val="00EB6E40"/>
    <w:rsid w:val="00ED0C4A"/>
    <w:rsid w:val="00ED681A"/>
    <w:rsid w:val="00EF2EE1"/>
    <w:rsid w:val="00F118C1"/>
    <w:rsid w:val="00F1542D"/>
    <w:rsid w:val="00F15FDF"/>
    <w:rsid w:val="00F1783C"/>
    <w:rsid w:val="00F352E1"/>
    <w:rsid w:val="00F35736"/>
    <w:rsid w:val="00F41CCA"/>
    <w:rsid w:val="00F966A2"/>
    <w:rsid w:val="00FB145D"/>
    <w:rsid w:val="00FB66B2"/>
    <w:rsid w:val="00FC44E3"/>
    <w:rsid w:val="00FC5F7D"/>
    <w:rsid w:val="00FC7CDD"/>
    <w:rsid w:val="00FD09F7"/>
    <w:rsid w:val="00FD476D"/>
    <w:rsid w:val="00FE301D"/>
    <w:rsid w:val="00FF4FB5"/>
    <w:rsid w:val="00FF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>
      <w:pPr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7B6A"/>
    <w:pPr>
      <w:ind w:left="0" w:firstLine="0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FD476D"/>
    <w:pPr>
      <w:numPr>
        <w:numId w:val="19"/>
      </w:numPr>
      <w:spacing w:before="240" w:after="120"/>
      <w:ind w:left="426" w:hanging="426"/>
      <w:contextualSpacing/>
      <w:outlineLvl w:val="0"/>
    </w:pPr>
    <w:rPr>
      <w:rFonts w:eastAsia="Times New Roman"/>
      <w:b/>
      <w:bCs/>
      <w:sz w:val="28"/>
      <w:szCs w:val="28"/>
      <w:lang w:eastAsia="de-DE"/>
    </w:rPr>
  </w:style>
  <w:style w:type="paragraph" w:styleId="berschrift2">
    <w:name w:val="heading 2"/>
    <w:basedOn w:val="berschrift1"/>
    <w:next w:val="Standard"/>
    <w:link w:val="berschrift2Zchn"/>
    <w:autoRedefine/>
    <w:qFormat/>
    <w:rsid w:val="00B2720C"/>
    <w:pPr>
      <w:numPr>
        <w:ilvl w:val="1"/>
      </w:numPr>
      <w:spacing w:before="200"/>
      <w:ind w:left="426" w:hanging="426"/>
      <w:outlineLvl w:val="1"/>
    </w:pPr>
    <w:rPr>
      <w:bCs w:val="0"/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FD476D"/>
    <w:pPr>
      <w:numPr>
        <w:ilvl w:val="2"/>
        <w:numId w:val="19"/>
      </w:numPr>
      <w:spacing w:before="200" w:after="120" w:line="271" w:lineRule="auto"/>
      <w:outlineLvl w:val="2"/>
    </w:pPr>
    <w:rPr>
      <w:rFonts w:eastAsia="Times New Roman"/>
      <w:b/>
      <w:bCs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qFormat/>
    <w:rsid w:val="00FD476D"/>
    <w:pPr>
      <w:numPr>
        <w:ilvl w:val="3"/>
        <w:numId w:val="19"/>
      </w:numPr>
      <w:spacing w:before="200"/>
      <w:outlineLvl w:val="3"/>
    </w:pPr>
    <w:rPr>
      <w:rFonts w:eastAsia="Times New Roman"/>
      <w:bCs/>
      <w:iCs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rsid w:val="00631DD0"/>
    <w:pPr>
      <w:numPr>
        <w:ilvl w:val="4"/>
        <w:numId w:val="19"/>
      </w:numPr>
      <w:spacing w:before="200"/>
      <w:outlineLvl w:val="4"/>
    </w:pPr>
    <w:rPr>
      <w:rFonts w:ascii="Cambria" w:eastAsia="Times New Roman" w:hAnsi="Cambria"/>
      <w:b/>
      <w:bCs/>
      <w:color w:val="7F7F7F"/>
      <w:sz w:val="18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rsid w:val="00631DD0"/>
    <w:pPr>
      <w:numPr>
        <w:ilvl w:val="5"/>
        <w:numId w:val="19"/>
      </w:num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 w:val="18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rsid w:val="00631DD0"/>
    <w:pPr>
      <w:numPr>
        <w:ilvl w:val="6"/>
        <w:numId w:val="19"/>
      </w:numPr>
      <w:outlineLvl w:val="6"/>
    </w:pPr>
    <w:rPr>
      <w:rFonts w:ascii="Cambria" w:eastAsia="Times New Roman" w:hAnsi="Cambria"/>
      <w:i/>
      <w:iCs/>
      <w:sz w:val="18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rsid w:val="00631DD0"/>
    <w:pPr>
      <w:numPr>
        <w:ilvl w:val="7"/>
        <w:numId w:val="19"/>
      </w:numPr>
      <w:outlineLvl w:val="7"/>
    </w:pPr>
    <w:rPr>
      <w:rFonts w:ascii="Cambria" w:eastAsia="Times New Roman" w:hAnsi="Cambria"/>
      <w:szCs w:val="20"/>
      <w:lang w:eastAsia="de-DE"/>
    </w:rPr>
  </w:style>
  <w:style w:type="paragraph" w:styleId="berschrift9">
    <w:name w:val="heading 9"/>
    <w:aliases w:val="Anhang,Anlage"/>
    <w:basedOn w:val="Standard"/>
    <w:next w:val="Standard"/>
    <w:link w:val="berschrift9Zchn"/>
    <w:rsid w:val="00631DD0"/>
    <w:pPr>
      <w:numPr>
        <w:ilvl w:val="8"/>
        <w:numId w:val="19"/>
      </w:numPr>
      <w:outlineLvl w:val="8"/>
    </w:pPr>
    <w:rPr>
      <w:rFonts w:ascii="Cambria" w:eastAsia="Times New Roman" w:hAnsi="Cambria"/>
      <w:i/>
      <w:iCs/>
      <w:spacing w:val="5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631D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31DD0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31D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31DD0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631DD0"/>
    <w:pPr>
      <w:ind w:left="720"/>
      <w:contextualSpacing/>
    </w:pPr>
    <w:rPr>
      <w:rFonts w:eastAsia="Times New Roman"/>
      <w:sz w:val="18"/>
      <w:szCs w:val="20"/>
      <w:lang w:eastAsia="de-DE"/>
    </w:rPr>
  </w:style>
  <w:style w:type="character" w:customStyle="1" w:styleId="berschrift1Zchn">
    <w:name w:val="Überschrift 1 Zchn"/>
    <w:link w:val="berschrift1"/>
    <w:rsid w:val="00FD476D"/>
    <w:rPr>
      <w:rFonts w:eastAsia="Times New Roman"/>
      <w:b/>
      <w:bCs/>
      <w:sz w:val="28"/>
      <w:szCs w:val="28"/>
    </w:rPr>
  </w:style>
  <w:style w:type="character" w:customStyle="1" w:styleId="berschrift2Zchn">
    <w:name w:val="Überschrift 2 Zchn"/>
    <w:link w:val="berschrift2"/>
    <w:rsid w:val="00B2720C"/>
    <w:rPr>
      <w:rFonts w:eastAsia="Times New Roman"/>
      <w:b/>
      <w:sz w:val="24"/>
      <w:szCs w:val="24"/>
    </w:rPr>
  </w:style>
  <w:style w:type="character" w:customStyle="1" w:styleId="berschrift3Zchn">
    <w:name w:val="Überschrift 3 Zchn"/>
    <w:link w:val="berschrift3"/>
    <w:rsid w:val="00FD476D"/>
    <w:rPr>
      <w:rFonts w:eastAsia="Times New Roman"/>
      <w:b/>
      <w:bCs/>
      <w:sz w:val="22"/>
    </w:rPr>
  </w:style>
  <w:style w:type="character" w:customStyle="1" w:styleId="berschrift4Zchn">
    <w:name w:val="Überschrift 4 Zchn"/>
    <w:link w:val="berschrift4"/>
    <w:rsid w:val="00FD476D"/>
    <w:rPr>
      <w:rFonts w:eastAsia="Times New Roman"/>
      <w:bCs/>
      <w:iCs/>
      <w:sz w:val="22"/>
    </w:rPr>
  </w:style>
  <w:style w:type="character" w:customStyle="1" w:styleId="berschrift5Zchn">
    <w:name w:val="Überschrift 5 Zchn"/>
    <w:link w:val="berschrift5"/>
    <w:rsid w:val="00631DD0"/>
    <w:rPr>
      <w:rFonts w:ascii="Cambria" w:eastAsia="Times New Roman" w:hAnsi="Cambria"/>
      <w:b/>
      <w:bCs/>
      <w:color w:val="7F7F7F"/>
      <w:sz w:val="18"/>
    </w:rPr>
  </w:style>
  <w:style w:type="character" w:customStyle="1" w:styleId="berschrift6Zchn">
    <w:name w:val="Überschrift 6 Zchn"/>
    <w:link w:val="berschrift6"/>
    <w:rsid w:val="00631DD0"/>
    <w:rPr>
      <w:rFonts w:ascii="Cambria" w:eastAsia="Times New Roman" w:hAnsi="Cambria"/>
      <w:b/>
      <w:bCs/>
      <w:i/>
      <w:iCs/>
      <w:color w:val="7F7F7F"/>
      <w:sz w:val="18"/>
    </w:rPr>
  </w:style>
  <w:style w:type="character" w:customStyle="1" w:styleId="berschrift7Zchn">
    <w:name w:val="Überschrift 7 Zchn"/>
    <w:link w:val="berschrift7"/>
    <w:rsid w:val="00631DD0"/>
    <w:rPr>
      <w:rFonts w:ascii="Cambria" w:eastAsia="Times New Roman" w:hAnsi="Cambria"/>
      <w:i/>
      <w:iCs/>
      <w:sz w:val="18"/>
    </w:rPr>
  </w:style>
  <w:style w:type="character" w:customStyle="1" w:styleId="berschrift8Zchn">
    <w:name w:val="Überschrift 8 Zchn"/>
    <w:link w:val="berschrift8"/>
    <w:rsid w:val="00631DD0"/>
    <w:rPr>
      <w:rFonts w:ascii="Cambria" w:eastAsia="Times New Roman" w:hAnsi="Cambria"/>
    </w:rPr>
  </w:style>
  <w:style w:type="character" w:customStyle="1" w:styleId="berschrift9Zchn">
    <w:name w:val="Überschrift 9 Zchn"/>
    <w:aliases w:val="Anhang Zchn,Anlage Zchn"/>
    <w:link w:val="berschrift9"/>
    <w:rsid w:val="00631DD0"/>
    <w:rPr>
      <w:rFonts w:ascii="Cambria" w:eastAsia="Times New Roman" w:hAnsi="Cambria"/>
      <w:i/>
      <w:iCs/>
      <w:spacing w:val="5"/>
    </w:rPr>
  </w:style>
  <w:style w:type="character" w:styleId="Hyperlink">
    <w:name w:val="Hyperlink"/>
    <w:uiPriority w:val="99"/>
    <w:rsid w:val="00631DD0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246C29"/>
    <w:pPr>
      <w:spacing w:before="120" w:after="120"/>
      <w:ind w:left="454" w:hanging="454"/>
    </w:pPr>
    <w:rPr>
      <w:rFonts w:eastAsia="Times New Roman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rsid w:val="000010D7"/>
    <w:pPr>
      <w:tabs>
        <w:tab w:val="right" w:leader="dot" w:pos="10194"/>
      </w:tabs>
      <w:ind w:left="681" w:hanging="454"/>
    </w:pPr>
    <w:rPr>
      <w:rFonts w:eastAsia="Times New Roman"/>
      <w:sz w:val="20"/>
      <w:szCs w:val="20"/>
      <w:lang w:eastAsia="de-DE"/>
    </w:rPr>
  </w:style>
  <w:style w:type="paragraph" w:customStyle="1" w:styleId="Tabellenliste">
    <w:name w:val="Tabellenliste"/>
    <w:basedOn w:val="Listenabsatz"/>
    <w:qFormat/>
    <w:rsid w:val="00FD476D"/>
    <w:pPr>
      <w:numPr>
        <w:numId w:val="13"/>
      </w:numPr>
      <w:ind w:left="170" w:hanging="170"/>
    </w:pPr>
    <w:rPr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042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0421"/>
    <w:rPr>
      <w:rFonts w:ascii="Tahoma" w:hAnsi="Tahoma" w:cs="Tahoma"/>
      <w:sz w:val="16"/>
      <w:szCs w:val="16"/>
      <w:lang w:eastAsia="en-US"/>
    </w:rPr>
  </w:style>
  <w:style w:type="paragraph" w:customStyle="1" w:styleId="DeckblattFirma">
    <w:name w:val="DeckblattFirma"/>
    <w:basedOn w:val="Standard"/>
    <w:rsid w:val="00C47073"/>
    <w:pPr>
      <w:spacing w:before="3000" w:after="120"/>
      <w:jc w:val="center"/>
    </w:pPr>
    <w:rPr>
      <w:rFonts w:eastAsia="Times New Roman"/>
      <w:szCs w:val="20"/>
      <w:lang w:eastAsia="de-DE"/>
    </w:rPr>
  </w:style>
  <w:style w:type="table" w:styleId="Tabellenraster">
    <w:name w:val="Table Grid"/>
    <w:basedOn w:val="NormaleTabelle"/>
    <w:rsid w:val="007D0DCB"/>
    <w:pPr>
      <w:jc w:val="both"/>
    </w:pPr>
    <w:rPr>
      <w:rFonts w:asciiTheme="minorHAnsi" w:eastAsia="Times New Roman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inweis">
    <w:name w:val="Hinweis"/>
    <w:basedOn w:val="Standard"/>
    <w:link w:val="HinweisZchn"/>
    <w:rsid w:val="00B71183"/>
    <w:pPr>
      <w:jc w:val="both"/>
    </w:pPr>
    <w:rPr>
      <w:rFonts w:eastAsia="Times New Roman"/>
      <w:b/>
      <w:i/>
      <w:color w:val="FF0000"/>
      <w:sz w:val="24"/>
      <w:szCs w:val="20"/>
      <w:lang w:eastAsia="de-DE"/>
    </w:rPr>
  </w:style>
  <w:style w:type="character" w:customStyle="1" w:styleId="HinweisZchn">
    <w:name w:val="Hinweis Zchn"/>
    <w:link w:val="Hinweis"/>
    <w:rsid w:val="00B71183"/>
    <w:rPr>
      <w:rFonts w:ascii="Arial" w:eastAsia="Times New Roman" w:hAnsi="Arial"/>
      <w:b/>
      <w:i/>
      <w:color w:val="FF0000"/>
      <w:sz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0010D7"/>
    <w:pPr>
      <w:ind w:left="681" w:hanging="454"/>
    </w:pPr>
    <w:rPr>
      <w:sz w:val="18"/>
    </w:rPr>
  </w:style>
  <w:style w:type="paragraph" w:customStyle="1" w:styleId="Neutral">
    <w:name w:val="Neutral"/>
    <w:basedOn w:val="Standard"/>
    <w:rsid w:val="00ED681A"/>
    <w:pPr>
      <w:spacing w:before="240" w:after="120"/>
      <w:jc w:val="both"/>
    </w:pPr>
    <w:rPr>
      <w:rFonts w:eastAsia="Times New Roman"/>
      <w:szCs w:val="20"/>
      <w:lang w:eastAsia="de-DE"/>
    </w:rPr>
  </w:style>
  <w:style w:type="paragraph" w:customStyle="1" w:styleId="berschrift0">
    <w:name w:val="Überschrift 0"/>
    <w:basedOn w:val="berschrift1"/>
    <w:next w:val="Standard"/>
    <w:rsid w:val="0065474A"/>
    <w:pPr>
      <w:keepNext/>
      <w:pageBreakBefore/>
      <w:numPr>
        <w:numId w:val="0"/>
      </w:numPr>
      <w:tabs>
        <w:tab w:val="left" w:pos="0"/>
        <w:tab w:val="left" w:pos="851"/>
      </w:tabs>
      <w:spacing w:before="300" w:after="60"/>
      <w:contextualSpacing w:val="0"/>
      <w:outlineLvl w:val="9"/>
    </w:pPr>
    <w:rPr>
      <w:bCs w:val="0"/>
      <w:caps/>
      <w:kern w:val="28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F5D20"/>
    <w:pPr>
      <w:keepNext/>
      <w:keepLines/>
      <w:numPr>
        <w:numId w:val="0"/>
      </w:numPr>
      <w:spacing w:line="276" w:lineRule="auto"/>
      <w:contextualSpacing w:val="0"/>
      <w:outlineLvl w:val="9"/>
    </w:pPr>
    <w:rPr>
      <w:rFonts w:ascii="Cambria" w:hAnsi="Cambria"/>
      <w:color w:val="365F91"/>
    </w:rPr>
  </w:style>
  <w:style w:type="character" w:styleId="Kommentarzeichen">
    <w:name w:val="annotation reference"/>
    <w:uiPriority w:val="99"/>
    <w:semiHidden/>
    <w:unhideWhenUsed/>
    <w:rsid w:val="00EF2E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F2EE1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EF2EE1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F2EE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F2EE1"/>
    <w:rPr>
      <w:rFonts w:ascii="Arial" w:hAnsi="Arial"/>
      <w:b/>
      <w:bCs/>
      <w:lang w:eastAsia="en-US"/>
    </w:rPr>
  </w:style>
  <w:style w:type="paragraph" w:styleId="IntensivesZitat">
    <w:name w:val="Intense Quote"/>
    <w:aliases w:val="Title"/>
    <w:basedOn w:val="Standard"/>
    <w:next w:val="Standard"/>
    <w:link w:val="IntensivesZitatZchn"/>
    <w:uiPriority w:val="30"/>
    <w:rsid w:val="008B6F4E"/>
    <w:rPr>
      <w:rFonts w:asciiTheme="minorHAnsi" w:eastAsia="Times New Roman" w:hAnsiTheme="minorHAnsi"/>
      <w:b/>
      <w:iCs/>
      <w:sz w:val="32"/>
      <w:szCs w:val="32"/>
      <w:lang w:val="en-US"/>
    </w:rPr>
  </w:style>
  <w:style w:type="character" w:customStyle="1" w:styleId="IntensivesZitatZchn">
    <w:name w:val="Intensives Zitat Zchn"/>
    <w:aliases w:val="Title Zchn"/>
    <w:basedOn w:val="Absatz-Standardschriftart"/>
    <w:link w:val="IntensivesZitat"/>
    <w:uiPriority w:val="30"/>
    <w:rsid w:val="008B6F4E"/>
    <w:rPr>
      <w:rFonts w:asciiTheme="minorHAnsi" w:eastAsia="Times New Roman" w:hAnsiTheme="minorHAnsi"/>
      <w:b/>
      <w:iCs/>
      <w:sz w:val="32"/>
      <w:szCs w:val="32"/>
      <w:lang w:val="en-US" w:eastAsia="en-US"/>
    </w:rPr>
  </w:style>
  <w:style w:type="table" w:customStyle="1" w:styleId="ListTable1Light-Accent31">
    <w:name w:val="List Table 1 Light - Accent 31"/>
    <w:basedOn w:val="NormaleTabelle"/>
    <w:uiPriority w:val="46"/>
    <w:rsid w:val="00C7096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98F8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98F8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9D5" w:themeFill="accent3" w:themeFillTint="33"/>
      </w:tcPr>
    </w:tblStylePr>
    <w:tblStylePr w:type="band1Horz">
      <w:tblPr/>
      <w:tcPr>
        <w:shd w:val="clear" w:color="auto" w:fill="E2D9D5" w:themeFill="accent3" w:themeFillTint="33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FD476D"/>
    <w:rPr>
      <w:b/>
      <w:sz w:val="32"/>
    </w:rPr>
  </w:style>
  <w:style w:type="character" w:customStyle="1" w:styleId="TitelZchn">
    <w:name w:val="Titel Zchn"/>
    <w:basedOn w:val="Absatz-Standardschriftart"/>
    <w:link w:val="Titel"/>
    <w:uiPriority w:val="10"/>
    <w:rsid w:val="00FD476D"/>
    <w:rPr>
      <w:b/>
      <w:sz w:val="32"/>
      <w:szCs w:val="22"/>
      <w:lang w:eastAsia="en-US"/>
    </w:rPr>
  </w:style>
  <w:style w:type="paragraph" w:customStyle="1" w:styleId="BulletAssy">
    <w:name w:val="Bullet Assy"/>
    <w:basedOn w:val="Standard"/>
    <w:link w:val="BulletAssyCar"/>
    <w:qFormat/>
    <w:rsid w:val="009B7F8B"/>
    <w:pPr>
      <w:numPr>
        <w:numId w:val="35"/>
      </w:numPr>
      <w:contextualSpacing/>
    </w:pPr>
    <w:rPr>
      <w:rFonts w:eastAsia="Times New Roman" w:cs="Arial"/>
      <w:snapToGrid w:val="0"/>
      <w:szCs w:val="24"/>
    </w:rPr>
  </w:style>
  <w:style w:type="character" w:customStyle="1" w:styleId="BulletAssyCar">
    <w:name w:val="Bullet Assy Car"/>
    <w:basedOn w:val="Absatz-Standardschriftart"/>
    <w:link w:val="BulletAssy"/>
    <w:rsid w:val="009B7F8B"/>
    <w:rPr>
      <w:rFonts w:eastAsia="Times New Roman" w:cs="Arial"/>
      <w:snapToGrid w:val="0"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>
      <w:pPr>
        <w:ind w:left="284" w:hanging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F7B6A"/>
    <w:pPr>
      <w:ind w:left="0" w:firstLine="0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FD476D"/>
    <w:pPr>
      <w:numPr>
        <w:numId w:val="19"/>
      </w:numPr>
      <w:spacing w:before="240" w:after="120"/>
      <w:ind w:left="426" w:hanging="426"/>
      <w:contextualSpacing/>
      <w:outlineLvl w:val="0"/>
    </w:pPr>
    <w:rPr>
      <w:rFonts w:eastAsia="Times New Roman"/>
      <w:b/>
      <w:bCs/>
      <w:sz w:val="28"/>
      <w:szCs w:val="28"/>
      <w:lang w:eastAsia="de-DE"/>
    </w:rPr>
  </w:style>
  <w:style w:type="paragraph" w:styleId="berschrift2">
    <w:name w:val="heading 2"/>
    <w:basedOn w:val="berschrift1"/>
    <w:next w:val="Standard"/>
    <w:link w:val="berschrift2Zchn"/>
    <w:autoRedefine/>
    <w:qFormat/>
    <w:rsid w:val="00B2720C"/>
    <w:pPr>
      <w:numPr>
        <w:ilvl w:val="1"/>
      </w:numPr>
      <w:spacing w:before="200"/>
      <w:ind w:left="426" w:hanging="426"/>
      <w:outlineLvl w:val="1"/>
    </w:pPr>
    <w:rPr>
      <w:bCs w:val="0"/>
      <w:sz w:val="24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FD476D"/>
    <w:pPr>
      <w:numPr>
        <w:ilvl w:val="2"/>
        <w:numId w:val="19"/>
      </w:numPr>
      <w:spacing w:before="200" w:after="120" w:line="271" w:lineRule="auto"/>
      <w:outlineLvl w:val="2"/>
    </w:pPr>
    <w:rPr>
      <w:rFonts w:eastAsia="Times New Roman"/>
      <w:b/>
      <w:bCs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qFormat/>
    <w:rsid w:val="00FD476D"/>
    <w:pPr>
      <w:numPr>
        <w:ilvl w:val="3"/>
        <w:numId w:val="19"/>
      </w:numPr>
      <w:spacing w:before="200"/>
      <w:outlineLvl w:val="3"/>
    </w:pPr>
    <w:rPr>
      <w:rFonts w:eastAsia="Times New Roman"/>
      <w:bCs/>
      <w:iCs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rsid w:val="00631DD0"/>
    <w:pPr>
      <w:numPr>
        <w:ilvl w:val="4"/>
        <w:numId w:val="19"/>
      </w:numPr>
      <w:spacing w:before="200"/>
      <w:outlineLvl w:val="4"/>
    </w:pPr>
    <w:rPr>
      <w:rFonts w:ascii="Cambria" w:eastAsia="Times New Roman" w:hAnsi="Cambria"/>
      <w:b/>
      <w:bCs/>
      <w:color w:val="7F7F7F"/>
      <w:sz w:val="18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rsid w:val="00631DD0"/>
    <w:pPr>
      <w:numPr>
        <w:ilvl w:val="5"/>
        <w:numId w:val="19"/>
      </w:num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 w:val="18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rsid w:val="00631DD0"/>
    <w:pPr>
      <w:numPr>
        <w:ilvl w:val="6"/>
        <w:numId w:val="19"/>
      </w:numPr>
      <w:outlineLvl w:val="6"/>
    </w:pPr>
    <w:rPr>
      <w:rFonts w:ascii="Cambria" w:eastAsia="Times New Roman" w:hAnsi="Cambria"/>
      <w:i/>
      <w:iCs/>
      <w:sz w:val="18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rsid w:val="00631DD0"/>
    <w:pPr>
      <w:numPr>
        <w:ilvl w:val="7"/>
        <w:numId w:val="19"/>
      </w:numPr>
      <w:outlineLvl w:val="7"/>
    </w:pPr>
    <w:rPr>
      <w:rFonts w:ascii="Cambria" w:eastAsia="Times New Roman" w:hAnsi="Cambria"/>
      <w:szCs w:val="20"/>
      <w:lang w:eastAsia="de-DE"/>
    </w:rPr>
  </w:style>
  <w:style w:type="paragraph" w:styleId="berschrift9">
    <w:name w:val="heading 9"/>
    <w:aliases w:val="Anhang,Anlage"/>
    <w:basedOn w:val="Standard"/>
    <w:next w:val="Standard"/>
    <w:link w:val="berschrift9Zchn"/>
    <w:rsid w:val="00631DD0"/>
    <w:pPr>
      <w:numPr>
        <w:ilvl w:val="8"/>
        <w:numId w:val="19"/>
      </w:numPr>
      <w:outlineLvl w:val="8"/>
    </w:pPr>
    <w:rPr>
      <w:rFonts w:ascii="Cambria" w:eastAsia="Times New Roman" w:hAnsi="Cambria"/>
      <w:i/>
      <w:iCs/>
      <w:spacing w:val="5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631D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631DD0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31D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631DD0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631DD0"/>
    <w:pPr>
      <w:ind w:left="720"/>
      <w:contextualSpacing/>
    </w:pPr>
    <w:rPr>
      <w:rFonts w:eastAsia="Times New Roman"/>
      <w:sz w:val="18"/>
      <w:szCs w:val="20"/>
      <w:lang w:eastAsia="de-DE"/>
    </w:rPr>
  </w:style>
  <w:style w:type="character" w:customStyle="1" w:styleId="berschrift1Zchn">
    <w:name w:val="Überschrift 1 Zchn"/>
    <w:link w:val="berschrift1"/>
    <w:rsid w:val="00FD476D"/>
    <w:rPr>
      <w:rFonts w:eastAsia="Times New Roman"/>
      <w:b/>
      <w:bCs/>
      <w:sz w:val="28"/>
      <w:szCs w:val="28"/>
    </w:rPr>
  </w:style>
  <w:style w:type="character" w:customStyle="1" w:styleId="berschrift2Zchn">
    <w:name w:val="Überschrift 2 Zchn"/>
    <w:link w:val="berschrift2"/>
    <w:rsid w:val="00B2720C"/>
    <w:rPr>
      <w:rFonts w:eastAsia="Times New Roman"/>
      <w:b/>
      <w:sz w:val="24"/>
      <w:szCs w:val="24"/>
    </w:rPr>
  </w:style>
  <w:style w:type="character" w:customStyle="1" w:styleId="berschrift3Zchn">
    <w:name w:val="Überschrift 3 Zchn"/>
    <w:link w:val="berschrift3"/>
    <w:rsid w:val="00FD476D"/>
    <w:rPr>
      <w:rFonts w:eastAsia="Times New Roman"/>
      <w:b/>
      <w:bCs/>
      <w:sz w:val="22"/>
    </w:rPr>
  </w:style>
  <w:style w:type="character" w:customStyle="1" w:styleId="berschrift4Zchn">
    <w:name w:val="Überschrift 4 Zchn"/>
    <w:link w:val="berschrift4"/>
    <w:rsid w:val="00FD476D"/>
    <w:rPr>
      <w:rFonts w:eastAsia="Times New Roman"/>
      <w:bCs/>
      <w:iCs/>
      <w:sz w:val="22"/>
    </w:rPr>
  </w:style>
  <w:style w:type="character" w:customStyle="1" w:styleId="berschrift5Zchn">
    <w:name w:val="Überschrift 5 Zchn"/>
    <w:link w:val="berschrift5"/>
    <w:rsid w:val="00631DD0"/>
    <w:rPr>
      <w:rFonts w:ascii="Cambria" w:eastAsia="Times New Roman" w:hAnsi="Cambria"/>
      <w:b/>
      <w:bCs/>
      <w:color w:val="7F7F7F"/>
      <w:sz w:val="18"/>
    </w:rPr>
  </w:style>
  <w:style w:type="character" w:customStyle="1" w:styleId="berschrift6Zchn">
    <w:name w:val="Überschrift 6 Zchn"/>
    <w:link w:val="berschrift6"/>
    <w:rsid w:val="00631DD0"/>
    <w:rPr>
      <w:rFonts w:ascii="Cambria" w:eastAsia="Times New Roman" w:hAnsi="Cambria"/>
      <w:b/>
      <w:bCs/>
      <w:i/>
      <w:iCs/>
      <w:color w:val="7F7F7F"/>
      <w:sz w:val="18"/>
    </w:rPr>
  </w:style>
  <w:style w:type="character" w:customStyle="1" w:styleId="berschrift7Zchn">
    <w:name w:val="Überschrift 7 Zchn"/>
    <w:link w:val="berschrift7"/>
    <w:rsid w:val="00631DD0"/>
    <w:rPr>
      <w:rFonts w:ascii="Cambria" w:eastAsia="Times New Roman" w:hAnsi="Cambria"/>
      <w:i/>
      <w:iCs/>
      <w:sz w:val="18"/>
    </w:rPr>
  </w:style>
  <w:style w:type="character" w:customStyle="1" w:styleId="berschrift8Zchn">
    <w:name w:val="Überschrift 8 Zchn"/>
    <w:link w:val="berschrift8"/>
    <w:rsid w:val="00631DD0"/>
    <w:rPr>
      <w:rFonts w:ascii="Cambria" w:eastAsia="Times New Roman" w:hAnsi="Cambria"/>
    </w:rPr>
  </w:style>
  <w:style w:type="character" w:customStyle="1" w:styleId="berschrift9Zchn">
    <w:name w:val="Überschrift 9 Zchn"/>
    <w:aliases w:val="Anhang Zchn,Anlage Zchn"/>
    <w:link w:val="berschrift9"/>
    <w:rsid w:val="00631DD0"/>
    <w:rPr>
      <w:rFonts w:ascii="Cambria" w:eastAsia="Times New Roman" w:hAnsi="Cambria"/>
      <w:i/>
      <w:iCs/>
      <w:spacing w:val="5"/>
    </w:rPr>
  </w:style>
  <w:style w:type="character" w:styleId="Hyperlink">
    <w:name w:val="Hyperlink"/>
    <w:uiPriority w:val="99"/>
    <w:rsid w:val="00631DD0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246C29"/>
    <w:pPr>
      <w:spacing w:before="120" w:after="120"/>
      <w:ind w:left="454" w:hanging="454"/>
    </w:pPr>
    <w:rPr>
      <w:rFonts w:eastAsia="Times New Roman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rsid w:val="000010D7"/>
    <w:pPr>
      <w:tabs>
        <w:tab w:val="right" w:leader="dot" w:pos="10194"/>
      </w:tabs>
      <w:ind w:left="681" w:hanging="454"/>
    </w:pPr>
    <w:rPr>
      <w:rFonts w:eastAsia="Times New Roman"/>
      <w:sz w:val="20"/>
      <w:szCs w:val="20"/>
      <w:lang w:eastAsia="de-DE"/>
    </w:rPr>
  </w:style>
  <w:style w:type="paragraph" w:customStyle="1" w:styleId="Tabellenliste">
    <w:name w:val="Tabellenliste"/>
    <w:basedOn w:val="Listenabsatz"/>
    <w:qFormat/>
    <w:rsid w:val="00FD476D"/>
    <w:pPr>
      <w:numPr>
        <w:numId w:val="13"/>
      </w:numPr>
      <w:ind w:left="170" w:hanging="170"/>
    </w:pPr>
    <w:rPr>
      <w:sz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042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0421"/>
    <w:rPr>
      <w:rFonts w:ascii="Tahoma" w:hAnsi="Tahoma" w:cs="Tahoma"/>
      <w:sz w:val="16"/>
      <w:szCs w:val="16"/>
      <w:lang w:eastAsia="en-US"/>
    </w:rPr>
  </w:style>
  <w:style w:type="paragraph" w:customStyle="1" w:styleId="DeckblattFirma">
    <w:name w:val="DeckblattFirma"/>
    <w:basedOn w:val="Standard"/>
    <w:rsid w:val="00C47073"/>
    <w:pPr>
      <w:spacing w:before="3000" w:after="120"/>
      <w:jc w:val="center"/>
    </w:pPr>
    <w:rPr>
      <w:rFonts w:eastAsia="Times New Roman"/>
      <w:szCs w:val="20"/>
      <w:lang w:eastAsia="de-DE"/>
    </w:rPr>
  </w:style>
  <w:style w:type="table" w:styleId="Tabellenraster">
    <w:name w:val="Table Grid"/>
    <w:basedOn w:val="NormaleTabelle"/>
    <w:rsid w:val="007D0DCB"/>
    <w:pPr>
      <w:jc w:val="both"/>
    </w:pPr>
    <w:rPr>
      <w:rFonts w:asciiTheme="minorHAnsi" w:eastAsia="Times New Roman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inweis">
    <w:name w:val="Hinweis"/>
    <w:basedOn w:val="Standard"/>
    <w:link w:val="HinweisZchn"/>
    <w:rsid w:val="00B71183"/>
    <w:pPr>
      <w:jc w:val="both"/>
    </w:pPr>
    <w:rPr>
      <w:rFonts w:eastAsia="Times New Roman"/>
      <w:b/>
      <w:i/>
      <w:color w:val="FF0000"/>
      <w:sz w:val="24"/>
      <w:szCs w:val="20"/>
      <w:lang w:eastAsia="de-DE"/>
    </w:rPr>
  </w:style>
  <w:style w:type="character" w:customStyle="1" w:styleId="HinweisZchn">
    <w:name w:val="Hinweis Zchn"/>
    <w:link w:val="Hinweis"/>
    <w:rsid w:val="00B71183"/>
    <w:rPr>
      <w:rFonts w:ascii="Arial" w:eastAsia="Times New Roman" w:hAnsi="Arial"/>
      <w:b/>
      <w:i/>
      <w:color w:val="FF0000"/>
      <w:sz w:val="24"/>
    </w:rPr>
  </w:style>
  <w:style w:type="paragraph" w:styleId="Verzeichnis3">
    <w:name w:val="toc 3"/>
    <w:basedOn w:val="Standard"/>
    <w:next w:val="Standard"/>
    <w:autoRedefine/>
    <w:uiPriority w:val="39"/>
    <w:unhideWhenUsed/>
    <w:rsid w:val="000010D7"/>
    <w:pPr>
      <w:ind w:left="681" w:hanging="454"/>
    </w:pPr>
    <w:rPr>
      <w:sz w:val="18"/>
    </w:rPr>
  </w:style>
  <w:style w:type="paragraph" w:customStyle="1" w:styleId="Neutral">
    <w:name w:val="Neutral"/>
    <w:basedOn w:val="Standard"/>
    <w:rsid w:val="00ED681A"/>
    <w:pPr>
      <w:spacing w:before="240" w:after="120"/>
      <w:jc w:val="both"/>
    </w:pPr>
    <w:rPr>
      <w:rFonts w:eastAsia="Times New Roman"/>
      <w:szCs w:val="20"/>
      <w:lang w:eastAsia="de-DE"/>
    </w:rPr>
  </w:style>
  <w:style w:type="paragraph" w:customStyle="1" w:styleId="berschrift0">
    <w:name w:val="Überschrift 0"/>
    <w:basedOn w:val="berschrift1"/>
    <w:next w:val="Standard"/>
    <w:rsid w:val="0065474A"/>
    <w:pPr>
      <w:keepNext/>
      <w:pageBreakBefore/>
      <w:numPr>
        <w:numId w:val="0"/>
      </w:numPr>
      <w:tabs>
        <w:tab w:val="left" w:pos="0"/>
        <w:tab w:val="left" w:pos="851"/>
      </w:tabs>
      <w:spacing w:before="300" w:after="60"/>
      <w:contextualSpacing w:val="0"/>
      <w:outlineLvl w:val="9"/>
    </w:pPr>
    <w:rPr>
      <w:bCs w:val="0"/>
      <w:caps/>
      <w:kern w:val="28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F5D20"/>
    <w:pPr>
      <w:keepNext/>
      <w:keepLines/>
      <w:numPr>
        <w:numId w:val="0"/>
      </w:numPr>
      <w:spacing w:line="276" w:lineRule="auto"/>
      <w:contextualSpacing w:val="0"/>
      <w:outlineLvl w:val="9"/>
    </w:pPr>
    <w:rPr>
      <w:rFonts w:ascii="Cambria" w:hAnsi="Cambria"/>
      <w:color w:val="365F91"/>
    </w:rPr>
  </w:style>
  <w:style w:type="character" w:styleId="Kommentarzeichen">
    <w:name w:val="annotation reference"/>
    <w:uiPriority w:val="99"/>
    <w:semiHidden/>
    <w:unhideWhenUsed/>
    <w:rsid w:val="00EF2EE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F2EE1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EF2EE1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F2EE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F2EE1"/>
    <w:rPr>
      <w:rFonts w:ascii="Arial" w:hAnsi="Arial"/>
      <w:b/>
      <w:bCs/>
      <w:lang w:eastAsia="en-US"/>
    </w:rPr>
  </w:style>
  <w:style w:type="paragraph" w:styleId="IntensivesZitat">
    <w:name w:val="Intense Quote"/>
    <w:aliases w:val="Title"/>
    <w:basedOn w:val="Standard"/>
    <w:next w:val="Standard"/>
    <w:link w:val="IntensivesZitatZchn"/>
    <w:uiPriority w:val="30"/>
    <w:rsid w:val="008B6F4E"/>
    <w:rPr>
      <w:rFonts w:asciiTheme="minorHAnsi" w:eastAsia="Times New Roman" w:hAnsiTheme="minorHAnsi"/>
      <w:b/>
      <w:iCs/>
      <w:sz w:val="32"/>
      <w:szCs w:val="32"/>
      <w:lang w:val="en-US"/>
    </w:rPr>
  </w:style>
  <w:style w:type="character" w:customStyle="1" w:styleId="IntensivesZitatZchn">
    <w:name w:val="Intensives Zitat Zchn"/>
    <w:aliases w:val="Title Zchn"/>
    <w:basedOn w:val="Absatz-Standardschriftart"/>
    <w:link w:val="IntensivesZitat"/>
    <w:uiPriority w:val="30"/>
    <w:rsid w:val="008B6F4E"/>
    <w:rPr>
      <w:rFonts w:asciiTheme="minorHAnsi" w:eastAsia="Times New Roman" w:hAnsiTheme="minorHAnsi"/>
      <w:b/>
      <w:iCs/>
      <w:sz w:val="32"/>
      <w:szCs w:val="32"/>
      <w:lang w:val="en-US" w:eastAsia="en-US"/>
    </w:rPr>
  </w:style>
  <w:style w:type="table" w:customStyle="1" w:styleId="ListTable1Light-Accent31">
    <w:name w:val="List Table 1 Light - Accent 31"/>
    <w:basedOn w:val="NormaleTabelle"/>
    <w:uiPriority w:val="46"/>
    <w:rsid w:val="00C7096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98F82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98F82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9D5" w:themeFill="accent3" w:themeFillTint="33"/>
      </w:tcPr>
    </w:tblStylePr>
    <w:tblStylePr w:type="band1Horz">
      <w:tblPr/>
      <w:tcPr>
        <w:shd w:val="clear" w:color="auto" w:fill="E2D9D5" w:themeFill="accent3" w:themeFillTint="33"/>
      </w:tcPr>
    </w:tblStylePr>
  </w:style>
  <w:style w:type="paragraph" w:styleId="Titel">
    <w:name w:val="Title"/>
    <w:basedOn w:val="Standard"/>
    <w:next w:val="Standard"/>
    <w:link w:val="TitelZchn"/>
    <w:uiPriority w:val="10"/>
    <w:qFormat/>
    <w:rsid w:val="00FD476D"/>
    <w:rPr>
      <w:b/>
      <w:sz w:val="32"/>
    </w:rPr>
  </w:style>
  <w:style w:type="character" w:customStyle="1" w:styleId="TitelZchn">
    <w:name w:val="Titel Zchn"/>
    <w:basedOn w:val="Absatz-Standardschriftart"/>
    <w:link w:val="Titel"/>
    <w:uiPriority w:val="10"/>
    <w:rsid w:val="00FD476D"/>
    <w:rPr>
      <w:b/>
      <w:sz w:val="32"/>
      <w:szCs w:val="22"/>
      <w:lang w:eastAsia="en-US"/>
    </w:rPr>
  </w:style>
  <w:style w:type="paragraph" w:customStyle="1" w:styleId="BulletAssy">
    <w:name w:val="Bullet Assy"/>
    <w:basedOn w:val="Standard"/>
    <w:link w:val="BulletAssyCar"/>
    <w:qFormat/>
    <w:rsid w:val="009B7F8B"/>
    <w:pPr>
      <w:numPr>
        <w:numId w:val="35"/>
      </w:numPr>
      <w:contextualSpacing/>
    </w:pPr>
    <w:rPr>
      <w:rFonts w:eastAsia="Times New Roman" w:cs="Arial"/>
      <w:snapToGrid w:val="0"/>
      <w:szCs w:val="24"/>
    </w:rPr>
  </w:style>
  <w:style w:type="character" w:customStyle="1" w:styleId="BulletAssyCar">
    <w:name w:val="Bullet Assy Car"/>
    <w:basedOn w:val="Absatz-Standardschriftart"/>
    <w:link w:val="BulletAssy"/>
    <w:rsid w:val="009B7F8B"/>
    <w:rPr>
      <w:rFonts w:eastAsia="Times New Roman" w:cs="Arial"/>
      <w:snapToGrid w:val="0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Benutzerdefiniert 2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C4BC96"/>
      </a:accent1>
      <a:accent2>
        <a:srgbClr val="AA9B73"/>
      </a:accent2>
      <a:accent3>
        <a:srgbClr val="5F4B41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EB8E4-9850-4FC4-B3A0-02F520A8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536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SILVER ATENA Electronic Systems Engineering GmbH</Company>
  <LinksUpToDate>false</LinksUpToDate>
  <CharactersWithSpaces>3911</CharactersWithSpaces>
  <SharedDoc>false</SharedDoc>
  <HLinks>
    <vt:vector size="252" baseType="variant">
      <vt:variant>
        <vt:i4>1048626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_Toc456692963</vt:lpwstr>
      </vt:variant>
      <vt:variant>
        <vt:i4>1048626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_Toc456692962</vt:lpwstr>
      </vt:variant>
      <vt:variant>
        <vt:i4>1048626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_Toc456692961</vt:lpwstr>
      </vt:variant>
      <vt:variant>
        <vt:i4>1048626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_Toc456692960</vt:lpwstr>
      </vt:variant>
      <vt:variant>
        <vt:i4>1245234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_Toc456692959</vt:lpwstr>
      </vt:variant>
      <vt:variant>
        <vt:i4>1245234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_Toc456692958</vt:lpwstr>
      </vt:variant>
      <vt:variant>
        <vt:i4>1245234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_Toc456692957</vt:lpwstr>
      </vt:variant>
      <vt:variant>
        <vt:i4>1245234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_Toc456692956</vt:lpwstr>
      </vt:variant>
      <vt:variant>
        <vt:i4>1245234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_Toc456692955</vt:lpwstr>
      </vt:variant>
      <vt:variant>
        <vt:i4>1245234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_Toc456692954</vt:lpwstr>
      </vt:variant>
      <vt:variant>
        <vt:i4>1245234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_Toc456692953</vt:lpwstr>
      </vt:variant>
      <vt:variant>
        <vt:i4>1245234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_Toc456692952</vt:lpwstr>
      </vt:variant>
      <vt:variant>
        <vt:i4>1245234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_Toc456692951</vt:lpwstr>
      </vt:variant>
      <vt:variant>
        <vt:i4>1245234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_Toc456692950</vt:lpwstr>
      </vt:variant>
      <vt:variant>
        <vt:i4>1179698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_Toc456692949</vt:lpwstr>
      </vt:variant>
      <vt:variant>
        <vt:i4>1179698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_Toc456692948</vt:lpwstr>
      </vt:variant>
      <vt:variant>
        <vt:i4>1179698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_Toc456692947</vt:lpwstr>
      </vt:variant>
      <vt:variant>
        <vt:i4>1179698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_Toc456692946</vt:lpwstr>
      </vt:variant>
      <vt:variant>
        <vt:i4>1179698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_Toc456692945</vt:lpwstr>
      </vt:variant>
      <vt:variant>
        <vt:i4>1179698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_Toc456692944</vt:lpwstr>
      </vt:variant>
      <vt:variant>
        <vt:i4>1179698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_Toc456692943</vt:lpwstr>
      </vt:variant>
      <vt:variant>
        <vt:i4>1179698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_Toc456692942</vt:lpwstr>
      </vt:variant>
      <vt:variant>
        <vt:i4>1179698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_Toc456692941</vt:lpwstr>
      </vt:variant>
      <vt:variant>
        <vt:i4>1179698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_Toc456692940</vt:lpwstr>
      </vt:variant>
      <vt:variant>
        <vt:i4>1376306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_Toc456692939</vt:lpwstr>
      </vt:variant>
      <vt:variant>
        <vt:i4>1376306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_Toc456692938</vt:lpwstr>
      </vt:variant>
      <vt:variant>
        <vt:i4>1376306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_Toc456692937</vt:lpwstr>
      </vt:variant>
      <vt:variant>
        <vt:i4>1376306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_Toc456692936</vt:lpwstr>
      </vt:variant>
      <vt:variant>
        <vt:i4>1376306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_Toc456692935</vt:lpwstr>
      </vt:variant>
      <vt:variant>
        <vt:i4>1376306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_Toc456692934</vt:lpwstr>
      </vt:variant>
      <vt:variant>
        <vt:i4>1376306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_Toc456692933</vt:lpwstr>
      </vt:variant>
      <vt:variant>
        <vt:i4>1376306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_Toc456692932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_Toc456692931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_Toc456692930</vt:lpwstr>
      </vt:variant>
      <vt:variant>
        <vt:i4>1310770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_Toc456692929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_Toc456692928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_Toc456692927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_Toc456692926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_Toc456692925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_Toc456692924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_Toc456692923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_Toc456692922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MEYER, Carola</dc:creator>
  <cp:lastModifiedBy>STENGEL Julien</cp:lastModifiedBy>
  <cp:revision>3</cp:revision>
  <cp:lastPrinted>2017-01-27T10:12:00Z</cp:lastPrinted>
  <dcterms:created xsi:type="dcterms:W3CDTF">2018-01-11T15:50:00Z</dcterms:created>
  <dcterms:modified xsi:type="dcterms:W3CDTF">2018-01-11T16:04:00Z</dcterms:modified>
</cp:coreProperties>
</file>